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A38B6" w14:textId="77777777" w:rsidR="006D6FCB" w:rsidRPr="00E26346" w:rsidRDefault="006D6FCB" w:rsidP="00B83323">
      <w:pPr>
        <w:spacing w:line="0" w:lineRule="atLeast"/>
        <w:jc w:val="center"/>
        <w:rPr>
          <w:rFonts w:ascii="Times New Roman" w:eastAsia="標楷體" w:hAnsi="Times New Roman" w:cs="Times New Roman"/>
          <w:b/>
          <w:sz w:val="32"/>
          <w:szCs w:val="32"/>
        </w:rPr>
      </w:pPr>
      <w:r w:rsidRPr="00E26346">
        <w:rPr>
          <w:rFonts w:ascii="Times New Roman" w:eastAsia="標楷體" w:hAnsi="Times New Roman" w:cs="Times New Roman"/>
          <w:b/>
          <w:sz w:val="32"/>
          <w:szCs w:val="32"/>
        </w:rPr>
        <w:t>中華民國呼吸治療師公會全國聯合會</w:t>
      </w:r>
    </w:p>
    <w:p w14:paraId="11BECA2C" w14:textId="2CD02A15" w:rsidR="00010C45" w:rsidRPr="00580163" w:rsidRDefault="00A42893" w:rsidP="00580163">
      <w:pPr>
        <w:snapToGrid w:val="0"/>
        <w:spacing w:line="0" w:lineRule="atLeast"/>
        <w:jc w:val="center"/>
        <w:rPr>
          <w:rFonts w:ascii="Times New Roman" w:eastAsia="標楷體" w:hAnsi="Times New Roman" w:cs="Times New Roman"/>
          <w:b/>
          <w:sz w:val="32"/>
          <w:szCs w:val="32"/>
        </w:rPr>
      </w:pPr>
      <w:r w:rsidRPr="00E26346">
        <w:rPr>
          <w:rFonts w:ascii="Times New Roman" w:eastAsia="標楷體" w:hAnsi="Times New Roman" w:cs="Times New Roman"/>
          <w:b/>
          <w:color w:val="000000" w:themeColor="text1"/>
          <w:sz w:val="32"/>
          <w:szCs w:val="32"/>
        </w:rPr>
        <w:t>呼吸治療師</w:t>
      </w:r>
      <w:r w:rsidR="00010C45" w:rsidRPr="00E26346">
        <w:rPr>
          <w:rFonts w:ascii="Times New Roman" w:eastAsia="標楷體" w:hAnsi="Times New Roman" w:cs="Times New Roman"/>
          <w:b/>
          <w:sz w:val="32"/>
          <w:szCs w:val="32"/>
        </w:rPr>
        <w:t>繼續教育積分</w:t>
      </w:r>
      <w:r w:rsidR="00010C45" w:rsidRPr="00E26346">
        <w:rPr>
          <w:rFonts w:ascii="Times New Roman" w:eastAsia="標楷體" w:hAnsi="Times New Roman" w:cs="Times New Roman"/>
          <w:b/>
          <w:sz w:val="32"/>
          <w:szCs w:val="32"/>
        </w:rPr>
        <w:t>-</w:t>
      </w:r>
      <w:proofErr w:type="gramStart"/>
      <w:r w:rsidR="00010C45" w:rsidRPr="00E26346">
        <w:rPr>
          <w:rFonts w:ascii="Times New Roman" w:eastAsia="標楷體" w:hAnsi="Times New Roman" w:cs="Times New Roman"/>
          <w:b/>
          <w:color w:val="000000" w:themeColor="text1"/>
          <w:sz w:val="32"/>
          <w:szCs w:val="32"/>
        </w:rPr>
        <w:t>疫</w:t>
      </w:r>
      <w:proofErr w:type="gramEnd"/>
      <w:r w:rsidR="00010C45" w:rsidRPr="00E26346">
        <w:rPr>
          <w:rFonts w:ascii="Times New Roman" w:eastAsia="標楷體" w:hAnsi="Times New Roman" w:cs="Times New Roman"/>
          <w:b/>
          <w:color w:val="000000" w:themeColor="text1"/>
          <w:sz w:val="32"/>
          <w:szCs w:val="32"/>
        </w:rPr>
        <w:t>情期間</w:t>
      </w:r>
      <w:r w:rsidR="00C27B92" w:rsidRPr="00E26346">
        <w:rPr>
          <w:rFonts w:ascii="Times New Roman" w:eastAsia="標楷體" w:hAnsi="Times New Roman" w:cs="Times New Roman"/>
          <w:b/>
          <w:sz w:val="32"/>
          <w:szCs w:val="32"/>
        </w:rPr>
        <w:t>視訊直播</w:t>
      </w:r>
      <w:r w:rsidR="00010C45" w:rsidRPr="00E26346">
        <w:rPr>
          <w:rFonts w:ascii="Times New Roman" w:eastAsia="標楷體" w:hAnsi="Times New Roman" w:cs="Times New Roman"/>
          <w:b/>
          <w:sz w:val="32"/>
          <w:szCs w:val="32"/>
        </w:rPr>
        <w:t>申請辦法</w:t>
      </w:r>
    </w:p>
    <w:p w14:paraId="70C00B15" w14:textId="22238E2A" w:rsidR="006D6FCB" w:rsidRDefault="006D6FCB" w:rsidP="00B83323">
      <w:pPr>
        <w:pStyle w:val="3"/>
        <w:spacing w:after="0" w:line="0" w:lineRule="atLeast"/>
        <w:jc w:val="right"/>
        <w:rPr>
          <w:rFonts w:ascii="Times New Roman"/>
          <w:color w:val="000000" w:themeColor="text1"/>
          <w:sz w:val="24"/>
          <w:szCs w:val="24"/>
        </w:rPr>
      </w:pPr>
      <w:r w:rsidRPr="00CE5681">
        <w:rPr>
          <w:rFonts w:ascii="Times New Roman"/>
          <w:color w:val="000000" w:themeColor="text1"/>
          <w:sz w:val="24"/>
          <w:szCs w:val="24"/>
        </w:rPr>
        <w:t>中華民國</w:t>
      </w:r>
      <w:r w:rsidRPr="00CE5681">
        <w:rPr>
          <w:rFonts w:ascii="Times New Roman"/>
          <w:color w:val="000000" w:themeColor="text1"/>
          <w:sz w:val="24"/>
          <w:szCs w:val="24"/>
        </w:rPr>
        <w:t>110</w:t>
      </w:r>
      <w:r w:rsidRPr="00CE5681">
        <w:rPr>
          <w:rFonts w:ascii="Times New Roman"/>
          <w:color w:val="000000" w:themeColor="text1"/>
          <w:sz w:val="24"/>
          <w:szCs w:val="24"/>
        </w:rPr>
        <w:t>年</w:t>
      </w:r>
      <w:r w:rsidR="00EE2075">
        <w:rPr>
          <w:rFonts w:ascii="Times New Roman" w:hint="eastAsia"/>
          <w:color w:val="000000" w:themeColor="text1"/>
          <w:sz w:val="24"/>
          <w:szCs w:val="24"/>
        </w:rPr>
        <w:t>10</w:t>
      </w:r>
      <w:r w:rsidRPr="00CE5681">
        <w:rPr>
          <w:rFonts w:ascii="Times New Roman"/>
          <w:color w:val="000000" w:themeColor="text1"/>
          <w:sz w:val="24"/>
          <w:szCs w:val="24"/>
        </w:rPr>
        <w:t>月</w:t>
      </w:r>
      <w:r w:rsidR="00EE2075" w:rsidRPr="00EE2075">
        <w:rPr>
          <w:rFonts w:ascii="Times New Roman" w:hint="eastAsia"/>
          <w:color w:val="000000" w:themeColor="text1"/>
          <w:sz w:val="24"/>
          <w:szCs w:val="24"/>
        </w:rPr>
        <w:t>教育暨研究專業發展委員會</w:t>
      </w:r>
      <w:r w:rsidR="00EE2075">
        <w:rPr>
          <w:rFonts w:ascii="Times New Roman" w:hint="eastAsia"/>
          <w:color w:val="000000" w:themeColor="text1"/>
          <w:sz w:val="24"/>
          <w:szCs w:val="24"/>
        </w:rPr>
        <w:t>制定</w:t>
      </w:r>
    </w:p>
    <w:p w14:paraId="400C8B63" w14:textId="7AD05160" w:rsidR="00045492" w:rsidRPr="00045492" w:rsidRDefault="00045492" w:rsidP="00045492">
      <w:pPr>
        <w:pStyle w:val="3"/>
        <w:spacing w:after="0" w:line="0" w:lineRule="atLeast"/>
        <w:ind w:right="240"/>
        <w:jc w:val="left"/>
        <w:rPr>
          <w:rFonts w:ascii="Times New Roman"/>
          <w:b/>
          <w:color w:val="000000" w:themeColor="text1"/>
          <w:sz w:val="24"/>
          <w:szCs w:val="24"/>
        </w:rPr>
      </w:pPr>
      <w:r w:rsidRPr="00045492">
        <w:rPr>
          <w:rFonts w:hint="eastAsia"/>
          <w:b/>
          <w:color w:val="000000" w:themeColor="text1"/>
          <w:sz w:val="32"/>
          <w:szCs w:val="32"/>
        </w:rPr>
        <w:t>壹、</w:t>
      </w:r>
      <w:r w:rsidRPr="00045492">
        <w:rPr>
          <w:b/>
          <w:color w:val="000000" w:themeColor="text1"/>
          <w:sz w:val="32"/>
          <w:szCs w:val="32"/>
        </w:rPr>
        <w:t>【研討會系列】</w:t>
      </w:r>
    </w:p>
    <w:p w14:paraId="473B80AE" w14:textId="77777777" w:rsidR="006D6FCB" w:rsidRPr="00E26346" w:rsidRDefault="006D6FCB" w:rsidP="00B83323">
      <w:pPr>
        <w:snapToGrid w:val="0"/>
        <w:spacing w:line="0" w:lineRule="atLeast"/>
        <w:jc w:val="both"/>
        <w:rPr>
          <w:rFonts w:ascii="Times New Roman" w:eastAsia="標楷體" w:hAnsi="Times New Roman" w:cs="Times New Roman"/>
          <w:b/>
          <w:color w:val="000000" w:themeColor="text1"/>
          <w:sz w:val="28"/>
          <w:szCs w:val="28"/>
        </w:rPr>
      </w:pPr>
      <w:r w:rsidRPr="00E26346">
        <w:rPr>
          <w:rFonts w:ascii="Times New Roman" w:eastAsia="標楷體" w:hAnsi="Times New Roman" w:cs="Times New Roman"/>
          <w:b/>
          <w:color w:val="000000" w:themeColor="text1"/>
          <w:sz w:val="28"/>
          <w:szCs w:val="28"/>
        </w:rPr>
        <w:t>一、說明</w:t>
      </w:r>
    </w:p>
    <w:p w14:paraId="24CEC118" w14:textId="2AD27AE1" w:rsidR="00045492" w:rsidRPr="00CE5681" w:rsidRDefault="006D6FCB" w:rsidP="00045492">
      <w:pPr>
        <w:snapToGrid w:val="0"/>
        <w:spacing w:line="0" w:lineRule="atLeast"/>
        <w:ind w:firstLine="567"/>
        <w:jc w:val="both"/>
        <w:rPr>
          <w:rFonts w:ascii="Times New Roman" w:eastAsia="標楷體" w:hAnsi="Times New Roman" w:cs="Times New Roman"/>
          <w:color w:val="000000" w:themeColor="text1"/>
        </w:rPr>
      </w:pPr>
      <w:r w:rsidRPr="00CE5681">
        <w:rPr>
          <w:rFonts w:ascii="Times New Roman" w:eastAsia="標楷體" w:hAnsi="Times New Roman" w:cs="Times New Roman"/>
          <w:color w:val="000000" w:themeColor="text1"/>
        </w:rPr>
        <w:t>每</w:t>
      </w:r>
      <w:proofErr w:type="gramStart"/>
      <w:r w:rsidRPr="00CE5681">
        <w:rPr>
          <w:rFonts w:ascii="Times New Roman" w:eastAsia="標楷體" w:hAnsi="Times New Roman" w:cs="Times New Roman"/>
          <w:color w:val="000000" w:themeColor="text1"/>
        </w:rPr>
        <w:t>個</w:t>
      </w:r>
      <w:proofErr w:type="gramEnd"/>
      <w:r w:rsidRPr="00CE5681">
        <w:rPr>
          <w:rFonts w:ascii="Times New Roman" w:eastAsia="標楷體" w:hAnsi="Times New Roman" w:cs="Times New Roman"/>
          <w:color w:val="000000" w:themeColor="text1"/>
        </w:rPr>
        <w:t>月</w:t>
      </w:r>
      <w:r w:rsidR="00CE5681" w:rsidRPr="00CE5681">
        <w:rPr>
          <w:rFonts w:ascii="Times New Roman" w:eastAsia="標楷體" w:hAnsi="Times New Roman" w:cs="Times New Roman" w:hint="eastAsia"/>
          <w:color w:val="000000" w:themeColor="text1"/>
        </w:rPr>
        <w:t>31</w:t>
      </w:r>
      <w:r w:rsidRPr="00CE5681">
        <w:rPr>
          <w:rFonts w:ascii="Times New Roman" w:eastAsia="標楷體" w:hAnsi="Times New Roman" w:cs="Times New Roman"/>
          <w:color w:val="000000" w:themeColor="text1"/>
        </w:rPr>
        <w:t>日前（郵局郵戳為憑）至衛生福利部之</w:t>
      </w:r>
      <w:r w:rsidRPr="00CE5681">
        <w:rPr>
          <w:rFonts w:ascii="Times New Roman" w:eastAsia="標楷體" w:hAnsi="Times New Roman" w:cs="Times New Roman"/>
          <w:color w:val="000000" w:themeColor="text1"/>
        </w:rPr>
        <w:t>&lt;</w:t>
      </w:r>
      <w:proofErr w:type="gramStart"/>
      <w:r w:rsidRPr="00CE5681">
        <w:rPr>
          <w:rFonts w:ascii="Times New Roman" w:eastAsia="標楷體" w:hAnsi="Times New Roman" w:cs="Times New Roman"/>
          <w:color w:val="000000" w:themeColor="text1"/>
        </w:rPr>
        <w:t>醫</w:t>
      </w:r>
      <w:proofErr w:type="gramEnd"/>
      <w:r w:rsidRPr="00CE5681">
        <w:rPr>
          <w:rFonts w:ascii="Times New Roman" w:eastAsia="標楷體" w:hAnsi="Times New Roman" w:cs="Times New Roman"/>
          <w:color w:val="000000" w:themeColor="text1"/>
        </w:rPr>
        <w:t>事人員繼續教育積分管理系統</w:t>
      </w:r>
      <w:r w:rsidRPr="00CE5681">
        <w:rPr>
          <w:rFonts w:ascii="Times New Roman" w:eastAsia="標楷體" w:hAnsi="Times New Roman" w:cs="Times New Roman"/>
          <w:color w:val="000000" w:themeColor="text1"/>
        </w:rPr>
        <w:t>&gt;</w:t>
      </w:r>
      <w:r w:rsidRPr="00CE5681">
        <w:rPr>
          <w:rFonts w:ascii="Times New Roman" w:eastAsia="標楷體" w:hAnsi="Times New Roman" w:cs="Times New Roman"/>
          <w:color w:val="000000" w:themeColor="text1"/>
        </w:rPr>
        <w:t>申請。</w:t>
      </w:r>
      <w:r w:rsidR="00010C45" w:rsidRPr="00CE5681">
        <w:rPr>
          <w:rFonts w:ascii="Times New Roman" w:eastAsia="標楷體" w:hAnsi="Times New Roman" w:cs="Times New Roman"/>
          <w:color w:val="000000" w:themeColor="text1"/>
        </w:rPr>
        <w:t>審核結果</w:t>
      </w:r>
      <w:r w:rsidRPr="00CE5681">
        <w:rPr>
          <w:rFonts w:ascii="Times New Roman" w:eastAsia="標楷體" w:hAnsi="Times New Roman" w:cs="Times New Roman"/>
          <w:color w:val="000000" w:themeColor="text1"/>
        </w:rPr>
        <w:t>將於該月</w:t>
      </w:r>
      <w:r w:rsidRPr="00CE5681">
        <w:rPr>
          <w:rFonts w:ascii="Times New Roman" w:eastAsia="標楷體" w:hAnsi="Times New Roman" w:cs="Times New Roman"/>
          <w:color w:val="000000" w:themeColor="text1"/>
          <w:u w:val="single"/>
        </w:rPr>
        <w:t>15</w:t>
      </w:r>
      <w:r w:rsidRPr="00CE5681">
        <w:rPr>
          <w:rFonts w:ascii="Times New Roman" w:eastAsia="標楷體" w:hAnsi="Times New Roman" w:cs="Times New Roman"/>
          <w:color w:val="000000" w:themeColor="text1"/>
          <w:u w:val="single"/>
        </w:rPr>
        <w:t>日</w:t>
      </w:r>
      <w:r w:rsidRPr="00CE5681">
        <w:rPr>
          <w:rFonts w:ascii="Times New Roman" w:eastAsia="標楷體" w:hAnsi="Times New Roman" w:cs="Times New Roman"/>
          <w:color w:val="000000" w:themeColor="text1"/>
        </w:rPr>
        <w:t>（遇假日順延）公告審核合格之課程及審核不合格課程之原因。</w:t>
      </w:r>
    </w:p>
    <w:tbl>
      <w:tblPr>
        <w:tblW w:w="7032" w:type="dxa"/>
        <w:tblInd w:w="1271" w:type="dxa"/>
        <w:tblCellMar>
          <w:left w:w="28" w:type="dxa"/>
          <w:right w:w="28" w:type="dxa"/>
        </w:tblCellMar>
        <w:tblLook w:val="04A0" w:firstRow="1" w:lastRow="0" w:firstColumn="1" w:lastColumn="0" w:noHBand="0" w:noVBand="1"/>
      </w:tblPr>
      <w:tblGrid>
        <w:gridCol w:w="1418"/>
        <w:gridCol w:w="4588"/>
        <w:gridCol w:w="1026"/>
      </w:tblGrid>
      <w:tr w:rsidR="00E23BF7" w:rsidRPr="00E26346" w14:paraId="6C255533" w14:textId="77777777" w:rsidTr="000D09E2">
        <w:trPr>
          <w:trHeight w:val="24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65960" w14:textId="77777777"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項目</w:t>
            </w:r>
          </w:p>
        </w:tc>
        <w:tc>
          <w:tcPr>
            <w:tcW w:w="4588" w:type="dxa"/>
            <w:tcBorders>
              <w:top w:val="single" w:sz="4" w:space="0" w:color="auto"/>
              <w:left w:val="nil"/>
              <w:bottom w:val="single" w:sz="4" w:space="0" w:color="auto"/>
              <w:right w:val="single" w:sz="4" w:space="0" w:color="auto"/>
            </w:tcBorders>
            <w:shd w:val="clear" w:color="auto" w:fill="auto"/>
            <w:noWrap/>
            <w:vAlign w:val="center"/>
            <w:hideMark/>
          </w:tcPr>
          <w:p w14:paraId="398F9563" w14:textId="77777777" w:rsidR="00E23BF7" w:rsidRPr="00E26346" w:rsidRDefault="00E23BF7" w:rsidP="00B83323">
            <w:pPr>
              <w:widowControl/>
              <w:spacing w:line="0" w:lineRule="atLeast"/>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申請期限</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14:paraId="5462C4D0" w14:textId="77777777"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處理方式</w:t>
            </w:r>
          </w:p>
        </w:tc>
      </w:tr>
      <w:tr w:rsidR="00E23BF7" w:rsidRPr="00E26346" w14:paraId="5AC16DBE" w14:textId="77777777" w:rsidTr="00E23BF7">
        <w:trPr>
          <w:trHeight w:val="240"/>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08E2AA3E" w14:textId="3BA9D3B2" w:rsidR="00E23BF7" w:rsidRPr="00E26346" w:rsidRDefault="00045492" w:rsidP="00B83323">
            <w:pPr>
              <w:widowControl/>
              <w:spacing w:line="0" w:lineRule="atLeast"/>
              <w:jc w:val="center"/>
              <w:rPr>
                <w:rFonts w:ascii="Times New Roman" w:eastAsia="標楷體" w:hAnsi="Times New Roman" w:cs="Times New Roman"/>
                <w:b/>
                <w:bCs/>
                <w:color w:val="000000"/>
                <w:kern w:val="0"/>
              </w:rPr>
            </w:pPr>
            <w:r w:rsidRPr="00045492">
              <w:rPr>
                <w:rFonts w:eastAsia="標楷體"/>
                <w:b/>
                <w:color w:val="000000" w:themeColor="text1"/>
                <w:szCs w:val="24"/>
              </w:rPr>
              <w:t>【研討會】</w:t>
            </w:r>
            <w:r w:rsidR="00E23BF7" w:rsidRPr="00E26346">
              <w:rPr>
                <w:rFonts w:ascii="Times New Roman" w:eastAsia="標楷體" w:hAnsi="Times New Roman" w:cs="Times New Roman"/>
                <w:b/>
                <w:bCs/>
                <w:color w:val="000000"/>
                <w:kern w:val="0"/>
              </w:rPr>
              <w:t>-</w:t>
            </w:r>
          </w:p>
          <w:p w14:paraId="61541F41" w14:textId="7AA9BA60"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視訊直播</w:t>
            </w:r>
          </w:p>
        </w:tc>
        <w:tc>
          <w:tcPr>
            <w:tcW w:w="4588" w:type="dxa"/>
            <w:tcBorders>
              <w:top w:val="single" w:sz="4" w:space="0" w:color="auto"/>
              <w:left w:val="nil"/>
              <w:bottom w:val="single" w:sz="4" w:space="0" w:color="auto"/>
              <w:right w:val="single" w:sz="4" w:space="0" w:color="auto"/>
            </w:tcBorders>
            <w:shd w:val="clear" w:color="auto" w:fill="auto"/>
            <w:noWrap/>
            <w:vAlign w:val="center"/>
          </w:tcPr>
          <w:p w14:paraId="733FEDC8" w14:textId="74FEA601" w:rsidR="00E23BF7" w:rsidRPr="00E26346" w:rsidRDefault="00E23BF7" w:rsidP="00B83323">
            <w:pPr>
              <w:widowControl/>
              <w:spacing w:line="0" w:lineRule="atLeast"/>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每</w:t>
            </w:r>
            <w:proofErr w:type="gramStart"/>
            <w:r w:rsidRPr="00E26346">
              <w:rPr>
                <w:rFonts w:ascii="Times New Roman" w:eastAsia="標楷體" w:hAnsi="Times New Roman" w:cs="Times New Roman"/>
                <w:b/>
                <w:bCs/>
                <w:color w:val="000000"/>
                <w:kern w:val="0"/>
              </w:rPr>
              <w:t>個</w:t>
            </w:r>
            <w:proofErr w:type="gramEnd"/>
            <w:r w:rsidRPr="00E26346">
              <w:rPr>
                <w:rFonts w:ascii="Times New Roman" w:eastAsia="標楷體" w:hAnsi="Times New Roman" w:cs="Times New Roman"/>
                <w:b/>
                <w:bCs/>
                <w:color w:val="000000"/>
                <w:kern w:val="0"/>
              </w:rPr>
              <w:t>月</w:t>
            </w:r>
            <w:r w:rsidRPr="00E26346">
              <w:rPr>
                <w:rFonts w:ascii="Times New Roman" w:eastAsia="標楷體" w:hAnsi="Times New Roman" w:cs="Times New Roman"/>
                <w:b/>
                <w:bCs/>
                <w:color w:val="000000"/>
                <w:kern w:val="0"/>
              </w:rPr>
              <w:t>31</w:t>
            </w:r>
            <w:r w:rsidRPr="00E26346">
              <w:rPr>
                <w:rFonts w:ascii="Times New Roman" w:eastAsia="標楷體" w:hAnsi="Times New Roman" w:cs="Times New Roman"/>
                <w:b/>
                <w:bCs/>
                <w:color w:val="000000"/>
                <w:kern w:val="0"/>
              </w:rPr>
              <w:t>日前截止</w:t>
            </w: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76920472" w14:textId="65005CF1"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一般件</w:t>
            </w:r>
          </w:p>
        </w:tc>
      </w:tr>
      <w:tr w:rsidR="00E23BF7" w:rsidRPr="00E26346" w14:paraId="4B0795B3" w14:textId="77777777" w:rsidTr="00E23BF7">
        <w:trPr>
          <w:trHeight w:val="240"/>
        </w:trPr>
        <w:tc>
          <w:tcPr>
            <w:tcW w:w="1418" w:type="dxa"/>
            <w:vMerge/>
            <w:tcBorders>
              <w:left w:val="single" w:sz="4" w:space="0" w:color="auto"/>
              <w:right w:val="single" w:sz="4" w:space="0" w:color="auto"/>
            </w:tcBorders>
            <w:shd w:val="clear" w:color="auto" w:fill="auto"/>
            <w:noWrap/>
            <w:vAlign w:val="center"/>
          </w:tcPr>
          <w:p w14:paraId="499BF441" w14:textId="77777777"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p>
        </w:tc>
        <w:tc>
          <w:tcPr>
            <w:tcW w:w="4588" w:type="dxa"/>
            <w:tcBorders>
              <w:top w:val="single" w:sz="4" w:space="0" w:color="auto"/>
              <w:left w:val="nil"/>
              <w:bottom w:val="single" w:sz="4" w:space="0" w:color="auto"/>
              <w:right w:val="single" w:sz="4" w:space="0" w:color="auto"/>
            </w:tcBorders>
            <w:shd w:val="clear" w:color="auto" w:fill="auto"/>
            <w:noWrap/>
            <w:vAlign w:val="center"/>
          </w:tcPr>
          <w:p w14:paraId="7EF64078" w14:textId="622E2FFF" w:rsidR="00E23BF7" w:rsidRPr="00E26346" w:rsidRDefault="00E23BF7" w:rsidP="00B83323">
            <w:pPr>
              <w:widowControl/>
              <w:spacing w:line="0" w:lineRule="atLeast"/>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超過每</w:t>
            </w:r>
            <w:proofErr w:type="gramStart"/>
            <w:r w:rsidRPr="00E26346">
              <w:rPr>
                <w:rFonts w:ascii="Times New Roman" w:eastAsia="標楷體" w:hAnsi="Times New Roman" w:cs="Times New Roman"/>
                <w:b/>
                <w:bCs/>
                <w:color w:val="000000"/>
                <w:kern w:val="0"/>
              </w:rPr>
              <w:t>個</w:t>
            </w:r>
            <w:proofErr w:type="gramEnd"/>
            <w:r w:rsidRPr="00E26346">
              <w:rPr>
                <w:rFonts w:ascii="Times New Roman" w:eastAsia="標楷體" w:hAnsi="Times New Roman" w:cs="Times New Roman"/>
                <w:b/>
                <w:bCs/>
                <w:color w:val="000000"/>
                <w:kern w:val="0"/>
              </w:rPr>
              <w:t>月</w:t>
            </w:r>
            <w:r w:rsidRPr="00E26346">
              <w:rPr>
                <w:rFonts w:ascii="Times New Roman" w:eastAsia="標楷體" w:hAnsi="Times New Roman" w:cs="Times New Roman"/>
                <w:b/>
                <w:bCs/>
                <w:color w:val="000000"/>
                <w:kern w:val="0"/>
              </w:rPr>
              <w:t>31</w:t>
            </w:r>
            <w:r w:rsidRPr="00E26346">
              <w:rPr>
                <w:rFonts w:ascii="Times New Roman" w:eastAsia="標楷體" w:hAnsi="Times New Roman" w:cs="Times New Roman"/>
                <w:b/>
                <w:bCs/>
                <w:color w:val="000000"/>
                <w:kern w:val="0"/>
              </w:rPr>
              <w:t>日後，至舉</w:t>
            </w:r>
            <w:r w:rsidR="00E73F9F" w:rsidRPr="00CE5681">
              <w:rPr>
                <w:rFonts w:ascii="Times New Roman" w:eastAsia="標楷體" w:hAnsi="Times New Roman" w:cs="Times New Roman" w:hint="eastAsia"/>
                <w:b/>
                <w:bCs/>
                <w:color w:val="000000" w:themeColor="text1"/>
                <w:kern w:val="0"/>
              </w:rPr>
              <w:t>辦</w:t>
            </w:r>
            <w:r w:rsidRPr="00E26346">
              <w:rPr>
                <w:rFonts w:ascii="Times New Roman" w:eastAsia="標楷體" w:hAnsi="Times New Roman" w:cs="Times New Roman"/>
                <w:b/>
                <w:bCs/>
                <w:color w:val="000000"/>
                <w:kern w:val="0"/>
              </w:rPr>
              <w:t>日前三個工作日</w:t>
            </w:r>
            <w:r w:rsidRPr="00E26346">
              <w:rPr>
                <w:rFonts w:ascii="Times New Roman" w:eastAsia="標楷體" w:hAnsi="Times New Roman" w:cs="Times New Roman"/>
                <w:b/>
                <w:bCs/>
                <w:color w:val="000000"/>
                <w:kern w:val="0"/>
              </w:rPr>
              <w:t>(</w:t>
            </w:r>
            <w:r w:rsidRPr="00E26346">
              <w:rPr>
                <w:rFonts w:ascii="Times New Roman" w:eastAsia="標楷體" w:hAnsi="Times New Roman" w:cs="Times New Roman"/>
                <w:b/>
                <w:bCs/>
                <w:color w:val="000000"/>
                <w:kern w:val="0"/>
              </w:rPr>
              <w:t>不含活動當日及假日</w:t>
            </w:r>
            <w:r w:rsidRPr="00E26346">
              <w:rPr>
                <w:rFonts w:ascii="Times New Roman" w:eastAsia="標楷體" w:hAnsi="Times New Roman" w:cs="Times New Roman"/>
                <w:b/>
                <w:bCs/>
                <w:color w:val="000000"/>
                <w:kern w:val="0"/>
              </w:rPr>
              <w:t>)</w:t>
            </w: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48143A26" w14:textId="5B86BB38"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急件</w:t>
            </w:r>
          </w:p>
        </w:tc>
      </w:tr>
      <w:tr w:rsidR="00E23BF7" w:rsidRPr="00E26346" w14:paraId="3283182A" w14:textId="77777777" w:rsidTr="00E23BF7">
        <w:trPr>
          <w:trHeight w:val="240"/>
        </w:trPr>
        <w:tc>
          <w:tcPr>
            <w:tcW w:w="1418" w:type="dxa"/>
            <w:vMerge/>
            <w:tcBorders>
              <w:left w:val="single" w:sz="4" w:space="0" w:color="auto"/>
              <w:bottom w:val="single" w:sz="4" w:space="0" w:color="auto"/>
              <w:right w:val="single" w:sz="4" w:space="0" w:color="auto"/>
            </w:tcBorders>
            <w:shd w:val="clear" w:color="auto" w:fill="auto"/>
            <w:noWrap/>
            <w:vAlign w:val="center"/>
          </w:tcPr>
          <w:p w14:paraId="7D06E252" w14:textId="77777777"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p>
        </w:tc>
        <w:tc>
          <w:tcPr>
            <w:tcW w:w="4588" w:type="dxa"/>
            <w:tcBorders>
              <w:top w:val="single" w:sz="4" w:space="0" w:color="auto"/>
              <w:left w:val="nil"/>
              <w:bottom w:val="single" w:sz="4" w:space="0" w:color="auto"/>
              <w:right w:val="single" w:sz="4" w:space="0" w:color="auto"/>
            </w:tcBorders>
            <w:shd w:val="clear" w:color="auto" w:fill="auto"/>
            <w:noWrap/>
            <w:vAlign w:val="center"/>
          </w:tcPr>
          <w:p w14:paraId="0C254C05" w14:textId="3FF71D86" w:rsidR="00E23BF7" w:rsidRPr="00E26346" w:rsidRDefault="00E23BF7" w:rsidP="00B83323">
            <w:pPr>
              <w:widowControl/>
              <w:spacing w:line="0" w:lineRule="atLeast"/>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舉辦日期</w:t>
            </w:r>
            <w:r w:rsidRPr="00E26346">
              <w:rPr>
                <w:rFonts w:ascii="Times New Roman" w:eastAsia="標楷體" w:hAnsi="Times New Roman" w:cs="Times New Roman"/>
                <w:b/>
                <w:bCs/>
                <w:color w:val="FF0000"/>
                <w:kern w:val="0"/>
              </w:rPr>
              <w:t>前三</w:t>
            </w:r>
            <w:proofErr w:type="gramStart"/>
            <w:r w:rsidRPr="00E26346">
              <w:rPr>
                <w:rFonts w:ascii="Times New Roman" w:eastAsia="標楷體" w:hAnsi="Times New Roman" w:cs="Times New Roman"/>
                <w:b/>
                <w:bCs/>
                <w:color w:val="FF0000"/>
                <w:kern w:val="0"/>
              </w:rPr>
              <w:t>個</w:t>
            </w:r>
            <w:proofErr w:type="gramEnd"/>
            <w:r w:rsidRPr="00E26346">
              <w:rPr>
                <w:rFonts w:ascii="Times New Roman" w:eastAsia="標楷體" w:hAnsi="Times New Roman" w:cs="Times New Roman"/>
                <w:b/>
                <w:bCs/>
                <w:color w:val="000000"/>
                <w:kern w:val="0"/>
              </w:rPr>
              <w:t>工作日內、及活動當天之後申請</w:t>
            </w:r>
          </w:p>
        </w:tc>
        <w:tc>
          <w:tcPr>
            <w:tcW w:w="1026" w:type="dxa"/>
            <w:tcBorders>
              <w:top w:val="single" w:sz="4" w:space="0" w:color="auto"/>
              <w:left w:val="nil"/>
              <w:bottom w:val="single" w:sz="4" w:space="0" w:color="auto"/>
              <w:right w:val="single" w:sz="4" w:space="0" w:color="auto"/>
            </w:tcBorders>
            <w:shd w:val="clear" w:color="auto" w:fill="auto"/>
            <w:noWrap/>
            <w:vAlign w:val="center"/>
          </w:tcPr>
          <w:p w14:paraId="0DE20268" w14:textId="3A634B8F" w:rsidR="00E23BF7" w:rsidRPr="00E26346" w:rsidRDefault="00E23BF7" w:rsidP="00B83323">
            <w:pPr>
              <w:widowControl/>
              <w:spacing w:line="0" w:lineRule="atLeast"/>
              <w:jc w:val="center"/>
              <w:rPr>
                <w:rFonts w:ascii="Times New Roman" w:eastAsia="標楷體" w:hAnsi="Times New Roman" w:cs="Times New Roman"/>
                <w:b/>
                <w:bCs/>
                <w:color w:val="000000"/>
                <w:kern w:val="0"/>
              </w:rPr>
            </w:pPr>
            <w:r w:rsidRPr="00E26346">
              <w:rPr>
                <w:rFonts w:ascii="Times New Roman" w:eastAsia="標楷體" w:hAnsi="Times New Roman" w:cs="Times New Roman"/>
                <w:b/>
                <w:bCs/>
                <w:color w:val="000000"/>
                <w:kern w:val="0"/>
              </w:rPr>
              <w:t>不受理</w:t>
            </w:r>
          </w:p>
        </w:tc>
      </w:tr>
    </w:tbl>
    <w:p w14:paraId="58D02975" w14:textId="00DCBDB5" w:rsidR="00E23BF7" w:rsidRPr="007D22B0" w:rsidRDefault="00E23BF7" w:rsidP="00B83323">
      <w:pPr>
        <w:snapToGrid w:val="0"/>
        <w:spacing w:line="0" w:lineRule="atLeast"/>
        <w:jc w:val="both"/>
        <w:rPr>
          <w:rFonts w:ascii="Times New Roman" w:eastAsia="標楷體" w:hAnsi="Times New Roman" w:cs="Times New Roman"/>
          <w:b/>
          <w:color w:val="000000" w:themeColor="text1"/>
          <w:sz w:val="28"/>
          <w:szCs w:val="28"/>
        </w:rPr>
      </w:pPr>
      <w:r w:rsidRPr="007D22B0">
        <w:rPr>
          <w:rFonts w:ascii="Times New Roman" w:eastAsia="標楷體" w:hAnsi="Times New Roman" w:cs="Times New Roman"/>
          <w:b/>
          <w:color w:val="000000" w:themeColor="text1"/>
          <w:sz w:val="28"/>
        </w:rPr>
        <w:t>二、</w:t>
      </w:r>
      <w:r w:rsidR="00A42893" w:rsidRPr="007D22B0">
        <w:rPr>
          <w:rFonts w:ascii="Times New Roman" w:eastAsia="標楷體" w:hAnsi="Times New Roman" w:cs="Times New Roman"/>
          <w:b/>
          <w:color w:val="000000" w:themeColor="text1"/>
          <w:sz w:val="28"/>
          <w:szCs w:val="28"/>
        </w:rPr>
        <w:t>申請方式及流程</w:t>
      </w:r>
    </w:p>
    <w:p w14:paraId="0E0FA110" w14:textId="77777777" w:rsidR="00B83323" w:rsidRPr="007D22B0" w:rsidRDefault="00141451" w:rsidP="00B83323">
      <w:pPr>
        <w:pStyle w:val="a3"/>
        <w:numPr>
          <w:ilvl w:val="0"/>
          <w:numId w:val="15"/>
        </w:numPr>
        <w:spacing w:line="0" w:lineRule="atLeast"/>
        <w:ind w:leftChars="0" w:left="851" w:hanging="284"/>
        <w:jc w:val="both"/>
        <w:rPr>
          <w:rFonts w:ascii="Times New Roman" w:eastAsia="標楷體" w:hAnsi="Times New Roman" w:cs="Times New Roman"/>
          <w:color w:val="000000" w:themeColor="text1"/>
        </w:rPr>
      </w:pPr>
      <w:proofErr w:type="gramStart"/>
      <w:r w:rsidRPr="007D22B0">
        <w:rPr>
          <w:rFonts w:ascii="Times New Roman" w:eastAsia="標楷體" w:hAnsi="Times New Roman" w:cs="Times New Roman"/>
          <w:color w:val="000000" w:themeColor="text1"/>
        </w:rPr>
        <w:t>線上及</w:t>
      </w:r>
      <w:proofErr w:type="gramEnd"/>
      <w:r w:rsidRPr="007D22B0">
        <w:rPr>
          <w:rFonts w:ascii="Times New Roman" w:eastAsia="標楷體" w:hAnsi="Times New Roman" w:cs="Times New Roman"/>
          <w:color w:val="000000" w:themeColor="text1"/>
        </w:rPr>
        <w:t>來信申請：</w:t>
      </w:r>
    </w:p>
    <w:p w14:paraId="1A78A231" w14:textId="0BF67139" w:rsidR="00B83323" w:rsidRPr="007D22B0" w:rsidRDefault="00C27B92" w:rsidP="00B83323">
      <w:pPr>
        <w:pStyle w:val="a3"/>
        <w:numPr>
          <w:ilvl w:val="0"/>
          <w:numId w:val="20"/>
        </w:numPr>
        <w:spacing w:line="0" w:lineRule="atLeast"/>
        <w:ind w:leftChars="0"/>
        <w:jc w:val="both"/>
        <w:rPr>
          <w:rFonts w:ascii="Times New Roman" w:eastAsia="標楷體" w:hAnsi="Times New Roman" w:cs="Times New Roman"/>
          <w:color w:val="000000" w:themeColor="text1"/>
        </w:rPr>
      </w:pPr>
      <w:proofErr w:type="gramStart"/>
      <w:r w:rsidRPr="007D22B0">
        <w:rPr>
          <w:rFonts w:ascii="Times New Roman" w:eastAsia="標楷體" w:hAnsi="Times New Roman" w:cs="Times New Roman"/>
          <w:color w:val="000000" w:themeColor="text1"/>
        </w:rPr>
        <w:t>醫</w:t>
      </w:r>
      <w:proofErr w:type="gramEnd"/>
      <w:r w:rsidRPr="007D22B0">
        <w:rPr>
          <w:rFonts w:ascii="Times New Roman" w:eastAsia="標楷體" w:hAnsi="Times New Roman" w:cs="Times New Roman"/>
          <w:color w:val="000000" w:themeColor="text1"/>
        </w:rPr>
        <w:t>事人員繼續教育積分管理系統送審</w:t>
      </w:r>
      <w:r w:rsidR="00B83323" w:rsidRPr="007D22B0">
        <w:rPr>
          <w:rFonts w:ascii="Times New Roman" w:eastAsia="標楷體" w:hAnsi="Times New Roman" w:cs="Times New Roman"/>
          <w:color w:val="000000" w:themeColor="text1"/>
        </w:rPr>
        <w:t>：</w:t>
      </w:r>
      <w:r w:rsidR="00B83323" w:rsidRPr="007D22B0">
        <w:rPr>
          <w:rFonts w:ascii="Times New Roman" w:eastAsia="標楷體" w:hAnsi="Times New Roman" w:cs="Times New Roman"/>
          <w:color w:val="000000" w:themeColor="text1"/>
          <w:kern w:val="0"/>
          <w:szCs w:val="24"/>
        </w:rPr>
        <w:t>課程</w:t>
      </w:r>
      <w:r w:rsidR="00297F7B" w:rsidRPr="007D22B0">
        <w:rPr>
          <w:rFonts w:ascii="Times New Roman" w:eastAsia="標楷體" w:hAnsi="Times New Roman" w:cs="Times New Roman"/>
          <w:color w:val="000000" w:themeColor="text1"/>
          <w:kern w:val="0"/>
          <w:szCs w:val="24"/>
        </w:rPr>
        <w:t>主題</w:t>
      </w:r>
      <w:r w:rsidR="00B83323" w:rsidRPr="007D22B0">
        <w:rPr>
          <w:rFonts w:ascii="Times New Roman" w:eastAsia="標楷體" w:hAnsi="Times New Roman" w:cs="Times New Roman"/>
          <w:color w:val="000000" w:themeColor="text1"/>
          <w:kern w:val="0"/>
          <w:szCs w:val="24"/>
        </w:rPr>
        <w:t>、</w:t>
      </w:r>
      <w:r w:rsidR="00B83323" w:rsidRPr="007D22B0">
        <w:rPr>
          <w:rFonts w:ascii="Times New Roman" w:eastAsia="標楷體" w:hAnsi="Times New Roman" w:cs="Times New Roman"/>
          <w:color w:val="000000" w:themeColor="text1"/>
        </w:rPr>
        <w:t>日期地點、各堂課程時間、</w:t>
      </w:r>
      <w:r w:rsidR="00B83323" w:rsidRPr="007D22B0">
        <w:rPr>
          <w:rFonts w:ascii="Times New Roman" w:eastAsia="標楷體" w:hAnsi="Times New Roman" w:cs="Times New Roman"/>
          <w:color w:val="000000" w:themeColor="text1"/>
          <w:kern w:val="0"/>
          <w:szCs w:val="24"/>
        </w:rPr>
        <w:t>課程摘要、講師資料等。講師資料需提供</w:t>
      </w:r>
      <w:r w:rsidR="00B83323" w:rsidRPr="007D22B0">
        <w:rPr>
          <w:rFonts w:ascii="Times New Roman" w:eastAsia="標楷體" w:hAnsi="Times New Roman" w:cs="Times New Roman"/>
          <w:color w:val="000000" w:themeColor="text1"/>
        </w:rPr>
        <w:t>最高學歷、現職、證書字號（醫師請註明專科字號、呼吸治療師則註明證書字號及從事</w:t>
      </w:r>
      <w:r w:rsidR="00B83323" w:rsidRPr="007D22B0">
        <w:rPr>
          <w:rFonts w:ascii="Times New Roman" w:eastAsia="標楷體" w:hAnsi="Times New Roman" w:cs="Times New Roman"/>
          <w:color w:val="000000" w:themeColor="text1"/>
        </w:rPr>
        <w:t>RT</w:t>
      </w:r>
      <w:r w:rsidR="00B83323" w:rsidRPr="007D22B0">
        <w:rPr>
          <w:rFonts w:ascii="Times New Roman" w:eastAsia="標楷體" w:hAnsi="Times New Roman" w:cs="Times New Roman"/>
          <w:color w:val="000000" w:themeColor="text1"/>
        </w:rPr>
        <w:t>之年資、其他</w:t>
      </w:r>
      <w:proofErr w:type="gramStart"/>
      <w:r w:rsidR="00B83323" w:rsidRPr="007D22B0">
        <w:rPr>
          <w:rFonts w:ascii="Times New Roman" w:eastAsia="標楷體" w:hAnsi="Times New Roman" w:cs="Times New Roman"/>
          <w:color w:val="000000" w:themeColor="text1"/>
        </w:rPr>
        <w:t>醫</w:t>
      </w:r>
      <w:proofErr w:type="gramEnd"/>
      <w:r w:rsidR="00B83323" w:rsidRPr="007D22B0">
        <w:rPr>
          <w:rFonts w:ascii="Times New Roman" w:eastAsia="標楷體" w:hAnsi="Times New Roman" w:cs="Times New Roman"/>
          <w:color w:val="000000" w:themeColor="text1"/>
        </w:rPr>
        <w:t>事人員請註明證書字號）。</w:t>
      </w:r>
    </w:p>
    <w:p w14:paraId="6370442B" w14:textId="6701667A" w:rsidR="000D057E" w:rsidRPr="007D22B0" w:rsidRDefault="00141451" w:rsidP="00B83323">
      <w:pPr>
        <w:pStyle w:val="a3"/>
        <w:numPr>
          <w:ilvl w:val="0"/>
          <w:numId w:val="20"/>
        </w:numPr>
        <w:spacing w:line="0" w:lineRule="atLeast"/>
        <w:ind w:leftChars="0"/>
        <w:jc w:val="both"/>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來信附上：</w:t>
      </w:r>
      <w:r w:rsidRPr="007D22B0">
        <w:rPr>
          <w:rFonts w:ascii="Times New Roman" w:eastAsia="標楷體" w:hAnsi="Times New Roman" w:cs="Times New Roman"/>
          <w:color w:val="000000" w:themeColor="text1"/>
        </w:rPr>
        <w:t>(1)</w:t>
      </w:r>
      <w:r w:rsidRPr="007D22B0">
        <w:rPr>
          <w:rFonts w:ascii="Times New Roman" w:eastAsia="標楷體" w:hAnsi="Times New Roman" w:cs="Times New Roman"/>
          <w:color w:val="000000" w:themeColor="text1"/>
          <w:u w:val="single"/>
        </w:rPr>
        <w:t>課程議程</w:t>
      </w:r>
      <w:r w:rsidRPr="007D22B0">
        <w:rPr>
          <w:rFonts w:ascii="Times New Roman" w:eastAsia="標楷體" w:hAnsi="Times New Roman" w:cs="Times New Roman"/>
          <w:color w:val="000000" w:themeColor="text1"/>
        </w:rPr>
        <w:t>、</w:t>
      </w:r>
      <w:r w:rsidR="00CC0E53" w:rsidRPr="007D22B0">
        <w:rPr>
          <w:rFonts w:ascii="Times New Roman" w:eastAsia="標楷體" w:hAnsi="Times New Roman" w:cs="Times New Roman"/>
          <w:color w:val="000000" w:themeColor="text1"/>
        </w:rPr>
        <w:t>(</w:t>
      </w:r>
      <w:r w:rsidR="00CC0E53" w:rsidRPr="007D22B0">
        <w:rPr>
          <w:rFonts w:ascii="Times New Roman" w:eastAsia="標楷體" w:hAnsi="Times New Roman" w:cs="Times New Roman" w:hint="eastAsia"/>
          <w:color w:val="000000" w:themeColor="text1"/>
        </w:rPr>
        <w:t>2</w:t>
      </w:r>
      <w:r w:rsidRPr="007D22B0">
        <w:rPr>
          <w:rFonts w:ascii="Times New Roman" w:eastAsia="標楷體" w:hAnsi="Times New Roman" w:cs="Times New Roman"/>
          <w:color w:val="000000" w:themeColor="text1"/>
        </w:rPr>
        <w:t>)</w:t>
      </w:r>
      <w:r w:rsidRPr="007D22B0">
        <w:rPr>
          <w:rFonts w:ascii="Times New Roman" w:eastAsia="標楷體" w:hAnsi="Times New Roman" w:cs="Times New Roman"/>
          <w:color w:val="000000" w:themeColor="text1"/>
          <w:u w:val="single"/>
        </w:rPr>
        <w:t>課程簡章</w:t>
      </w:r>
      <w:r w:rsidR="004E4A93" w:rsidRPr="007D22B0">
        <w:rPr>
          <w:rFonts w:ascii="Times New Roman" w:eastAsia="標楷體" w:hAnsi="Times New Roman" w:cs="Times New Roman" w:hint="eastAsia"/>
          <w:color w:val="000000" w:themeColor="text1"/>
        </w:rPr>
        <w:t>、</w:t>
      </w:r>
      <w:r w:rsidR="004E4A93" w:rsidRPr="007D22B0">
        <w:rPr>
          <w:rFonts w:ascii="Times New Roman" w:eastAsia="標楷體" w:hAnsi="Times New Roman" w:cs="Times New Roman" w:hint="eastAsia"/>
          <w:color w:val="000000" w:themeColor="text1"/>
          <w:u w:val="single"/>
        </w:rPr>
        <w:t>(3)</w:t>
      </w:r>
      <w:r w:rsidR="004E4A93" w:rsidRPr="007D22B0">
        <w:rPr>
          <w:rFonts w:ascii="Times New Roman" w:eastAsia="標楷體" w:hAnsi="Times New Roman" w:cs="Times New Roman" w:hint="eastAsia"/>
          <w:color w:val="000000" w:themeColor="text1"/>
          <w:u w:val="single"/>
        </w:rPr>
        <w:t>講師資料</w:t>
      </w:r>
      <w:r w:rsidR="004E4A93" w:rsidRPr="007D22B0">
        <w:rPr>
          <w:rFonts w:ascii="Times New Roman" w:eastAsia="標楷體" w:hAnsi="Times New Roman" w:cs="Times New Roman" w:hint="eastAsia"/>
          <w:color w:val="000000" w:themeColor="text1"/>
        </w:rPr>
        <w:t>。</w:t>
      </w:r>
    </w:p>
    <w:p w14:paraId="23BE5E56" w14:textId="49ECAE53" w:rsidR="00B83323" w:rsidRPr="007D22B0" w:rsidRDefault="00B83323" w:rsidP="00B83323">
      <w:pPr>
        <w:numPr>
          <w:ilvl w:val="0"/>
          <w:numId w:val="15"/>
        </w:numPr>
        <w:tabs>
          <w:tab w:val="left" w:pos="851"/>
        </w:tabs>
        <w:snapToGrid w:val="0"/>
        <w:spacing w:line="0" w:lineRule="atLeast"/>
        <w:ind w:left="851" w:hanging="284"/>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開課單位作業流程：</w:t>
      </w:r>
    </w:p>
    <w:p w14:paraId="5525AD18" w14:textId="6A1F612B" w:rsidR="00E13D51" w:rsidRPr="007D22B0" w:rsidRDefault="00CC0E53" w:rsidP="00CC0E53">
      <w:pPr>
        <w:pStyle w:val="a3"/>
        <w:numPr>
          <w:ilvl w:val="0"/>
          <w:numId w:val="22"/>
        </w:numPr>
        <w:tabs>
          <w:tab w:val="left" w:pos="851"/>
        </w:tabs>
        <w:snapToGrid w:val="0"/>
        <w:spacing w:line="0" w:lineRule="atLeast"/>
        <w:ind w:leftChars="0"/>
        <w:rPr>
          <w:rFonts w:ascii="Times New Roman" w:eastAsia="標楷體" w:hAnsi="Times New Roman" w:cs="Times New Roman"/>
          <w:color w:val="000000" w:themeColor="text1"/>
        </w:rPr>
      </w:pPr>
      <w:r w:rsidRPr="007D22B0">
        <w:rPr>
          <w:rFonts w:ascii="Times New Roman" w:eastAsia="標楷體" w:hAnsi="Times New Roman" w:cs="Times New Roman" w:hint="eastAsia"/>
          <w:color w:val="000000" w:themeColor="text1"/>
        </w:rPr>
        <w:t>半天課程</w:t>
      </w:r>
      <w:r w:rsidR="001F6349" w:rsidRPr="007D22B0">
        <w:rPr>
          <w:rFonts w:ascii="Times New Roman" w:eastAsia="標楷體" w:hAnsi="Times New Roman" w:cs="Times New Roman" w:hint="eastAsia"/>
          <w:color w:val="000000" w:themeColor="text1"/>
        </w:rPr>
        <w:t>：</w:t>
      </w:r>
      <w:r w:rsidR="00B96D60" w:rsidRPr="007D22B0">
        <w:rPr>
          <w:rFonts w:ascii="Times New Roman" w:eastAsia="標楷體" w:hAnsi="Times New Roman" w:cs="Times New Roman" w:hint="eastAsia"/>
          <w:color w:val="000000" w:themeColor="text1"/>
        </w:rPr>
        <w:t>學員需完成</w:t>
      </w:r>
      <w:r w:rsidRPr="007D22B0">
        <w:rPr>
          <w:rFonts w:ascii="Times New Roman" w:eastAsia="標楷體" w:hAnsi="Times New Roman" w:cs="Times New Roman" w:hint="eastAsia"/>
          <w:color w:val="000000" w:themeColor="text1"/>
        </w:rPr>
        <w:t>簽到、簽退；全天課程：學員需完成早、中、晚三次簽到簽退。建議</w:t>
      </w:r>
      <w:r w:rsidR="00E13D51" w:rsidRPr="007D22B0">
        <w:rPr>
          <w:rFonts w:ascii="Times New Roman" w:eastAsia="標楷體" w:hAnsi="Times New Roman" w:cs="Times New Roman"/>
          <w:color w:val="000000" w:themeColor="text1"/>
        </w:rPr>
        <w:t>活動</w:t>
      </w:r>
      <w:r w:rsidR="00B96D60" w:rsidRPr="007D22B0">
        <w:rPr>
          <w:rFonts w:ascii="Times New Roman" w:eastAsia="標楷體" w:hAnsi="Times New Roman" w:cs="Times New Roman" w:hint="eastAsia"/>
          <w:color w:val="000000" w:themeColor="text1"/>
        </w:rPr>
        <w:t>需有</w:t>
      </w:r>
      <w:proofErr w:type="gramStart"/>
      <w:r w:rsidRPr="007D22B0">
        <w:rPr>
          <w:rFonts w:ascii="Times New Roman" w:eastAsia="標楷體" w:hAnsi="Times New Roman" w:cs="Times New Roman" w:hint="eastAsia"/>
          <w:color w:val="000000" w:themeColor="text1"/>
        </w:rPr>
        <w:t>前測、後測</w:t>
      </w:r>
      <w:proofErr w:type="gramEnd"/>
      <w:r w:rsidR="000D057E" w:rsidRPr="007D22B0">
        <w:rPr>
          <w:rFonts w:ascii="Times New Roman" w:eastAsia="標楷體" w:hAnsi="Times New Roman" w:cs="Times New Roman"/>
          <w:color w:val="000000" w:themeColor="text1"/>
        </w:rPr>
        <w:t>，</w:t>
      </w:r>
      <w:r w:rsidR="00E13D51" w:rsidRPr="007D22B0">
        <w:rPr>
          <w:rFonts w:ascii="Times New Roman" w:eastAsia="標楷體" w:hAnsi="Times New Roman" w:cs="Times New Roman"/>
          <w:color w:val="000000" w:themeColor="text1"/>
        </w:rPr>
        <w:t>題數不限。</w:t>
      </w:r>
    </w:p>
    <w:p w14:paraId="39E18500" w14:textId="4990A38C" w:rsidR="000D057E" w:rsidRPr="007D22B0" w:rsidRDefault="00E13D51" w:rsidP="00B83323">
      <w:pPr>
        <w:pStyle w:val="a3"/>
        <w:numPr>
          <w:ilvl w:val="0"/>
          <w:numId w:val="22"/>
        </w:numPr>
        <w:tabs>
          <w:tab w:val="left" w:pos="851"/>
        </w:tabs>
        <w:snapToGrid w:val="0"/>
        <w:spacing w:line="0" w:lineRule="atLeast"/>
        <w:ind w:leftChars="0"/>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課程簡章中明訂積分取得方式：完整</w:t>
      </w:r>
      <w:r w:rsidR="00CC0E53" w:rsidRPr="007D22B0">
        <w:rPr>
          <w:rFonts w:ascii="Times New Roman" w:eastAsia="標楷體" w:hAnsi="Times New Roman" w:cs="Times New Roman" w:hint="eastAsia"/>
          <w:color w:val="000000" w:themeColor="text1"/>
        </w:rPr>
        <w:t>簽到</w:t>
      </w:r>
      <w:r w:rsidR="005D3642" w:rsidRPr="007D22B0">
        <w:rPr>
          <w:rFonts w:ascii="Times New Roman" w:eastAsia="標楷體" w:hAnsi="Times New Roman" w:cs="Times New Roman" w:hint="eastAsia"/>
          <w:color w:val="000000" w:themeColor="text1"/>
        </w:rPr>
        <w:t>退</w:t>
      </w:r>
      <w:r w:rsidR="00CC0E53" w:rsidRPr="007D22B0">
        <w:rPr>
          <w:rFonts w:ascii="Times New Roman" w:eastAsia="標楷體" w:hAnsi="Times New Roman" w:cs="Times New Roman" w:hint="eastAsia"/>
          <w:color w:val="000000" w:themeColor="text1"/>
        </w:rPr>
        <w:t>、</w:t>
      </w:r>
      <w:proofErr w:type="gramStart"/>
      <w:r w:rsidR="005D3642" w:rsidRPr="007D22B0">
        <w:rPr>
          <w:rFonts w:ascii="Times New Roman" w:eastAsia="標楷體" w:hAnsi="Times New Roman" w:cs="Times New Roman" w:hint="eastAsia"/>
          <w:color w:val="000000" w:themeColor="text1"/>
        </w:rPr>
        <w:t>前</w:t>
      </w:r>
      <w:r w:rsidRPr="007D22B0">
        <w:rPr>
          <w:rFonts w:ascii="Times New Roman" w:eastAsia="標楷體" w:hAnsi="Times New Roman" w:cs="Times New Roman"/>
          <w:color w:val="000000" w:themeColor="text1"/>
        </w:rPr>
        <w:t>後測</w:t>
      </w:r>
      <w:proofErr w:type="gramEnd"/>
      <w:r w:rsidR="00263896" w:rsidRPr="007D22B0">
        <w:rPr>
          <w:rFonts w:ascii="Times New Roman" w:eastAsia="標楷體" w:hAnsi="Times New Roman" w:cs="Times New Roman"/>
          <w:color w:val="000000" w:themeColor="text1"/>
        </w:rPr>
        <w:t>及格</w:t>
      </w:r>
      <w:r w:rsidR="00CC0E53" w:rsidRPr="007D22B0">
        <w:rPr>
          <w:rFonts w:ascii="Times New Roman" w:eastAsia="標楷體" w:hAnsi="Times New Roman" w:cs="Times New Roman" w:hint="eastAsia"/>
          <w:color w:val="000000" w:themeColor="text1"/>
        </w:rPr>
        <w:t>等規定</w:t>
      </w:r>
      <w:r w:rsidR="005D3642" w:rsidRPr="007D22B0">
        <w:rPr>
          <w:rFonts w:ascii="Times New Roman" w:eastAsia="標楷體" w:hAnsi="Times New Roman" w:cs="Times New Roman" w:hint="eastAsia"/>
          <w:color w:val="000000" w:themeColor="text1"/>
        </w:rPr>
        <w:t>(</w:t>
      </w:r>
      <w:r w:rsidR="005D3642" w:rsidRPr="007D22B0">
        <w:rPr>
          <w:rFonts w:ascii="Times New Roman" w:eastAsia="標楷體" w:hAnsi="Times New Roman" w:cs="Times New Roman" w:hint="eastAsia"/>
          <w:color w:val="000000" w:themeColor="text1"/>
        </w:rPr>
        <w:t>如有</w:t>
      </w:r>
      <w:proofErr w:type="gramStart"/>
      <w:r w:rsidR="00FF3E98" w:rsidRPr="007D22B0">
        <w:rPr>
          <w:rFonts w:ascii="Times New Roman" w:eastAsia="標楷體" w:hAnsi="Times New Roman" w:cs="Times New Roman" w:hint="eastAsia"/>
          <w:color w:val="000000" w:themeColor="text1"/>
        </w:rPr>
        <w:t>前</w:t>
      </w:r>
      <w:r w:rsidR="005D3642" w:rsidRPr="007D22B0">
        <w:rPr>
          <w:rFonts w:ascii="Times New Roman" w:eastAsia="標楷體" w:hAnsi="Times New Roman" w:cs="Times New Roman" w:hint="eastAsia"/>
          <w:color w:val="000000" w:themeColor="text1"/>
        </w:rPr>
        <w:t>後測</w:t>
      </w:r>
      <w:proofErr w:type="gramEnd"/>
      <w:r w:rsidR="005D3642" w:rsidRPr="007D22B0">
        <w:rPr>
          <w:rFonts w:ascii="Times New Roman" w:eastAsia="標楷體" w:hAnsi="Times New Roman" w:cs="Times New Roman" w:hint="eastAsia"/>
          <w:color w:val="000000" w:themeColor="text1"/>
        </w:rPr>
        <w:t>時</w:t>
      </w:r>
      <w:r w:rsidR="005D3642" w:rsidRPr="007D22B0">
        <w:rPr>
          <w:rFonts w:ascii="Times New Roman" w:eastAsia="標楷體" w:hAnsi="Times New Roman" w:cs="Times New Roman" w:hint="eastAsia"/>
          <w:color w:val="000000" w:themeColor="text1"/>
        </w:rPr>
        <w:t>)</w:t>
      </w:r>
      <w:r w:rsidR="00CC0E53" w:rsidRPr="007D22B0">
        <w:rPr>
          <w:rFonts w:ascii="Times New Roman" w:eastAsia="標楷體" w:hAnsi="Times New Roman" w:cs="Times New Roman" w:hint="eastAsia"/>
          <w:color w:val="000000" w:themeColor="text1"/>
        </w:rPr>
        <w:t>。</w:t>
      </w:r>
    </w:p>
    <w:p w14:paraId="06C4C69A" w14:textId="4CDF0CAD" w:rsidR="000D057E" w:rsidRPr="007D22B0" w:rsidRDefault="00E13D51" w:rsidP="00ED335F">
      <w:pPr>
        <w:pStyle w:val="a3"/>
        <w:numPr>
          <w:ilvl w:val="0"/>
          <w:numId w:val="22"/>
        </w:numPr>
        <w:tabs>
          <w:tab w:val="left" w:pos="851"/>
        </w:tabs>
        <w:snapToGrid w:val="0"/>
        <w:spacing w:line="0" w:lineRule="atLeast"/>
        <w:ind w:leftChars="0"/>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課後</w:t>
      </w:r>
      <w:r w:rsidR="000D057E" w:rsidRPr="007D22B0">
        <w:rPr>
          <w:rFonts w:ascii="Times New Roman" w:eastAsia="標楷體" w:hAnsi="Times New Roman" w:cs="Times New Roman"/>
          <w:color w:val="000000" w:themeColor="text1"/>
        </w:rPr>
        <w:t>：</w:t>
      </w:r>
      <w:r w:rsidR="00263896" w:rsidRPr="007D22B0">
        <w:rPr>
          <w:rFonts w:ascii="Times New Roman" w:eastAsia="標楷體" w:hAnsi="Times New Roman" w:cs="Times New Roman"/>
          <w:color w:val="000000" w:themeColor="text1"/>
        </w:rPr>
        <w:t>十天內回傳</w:t>
      </w:r>
      <w:r w:rsidR="004E4A93" w:rsidRPr="007D22B0">
        <w:rPr>
          <w:rFonts w:ascii="Times New Roman" w:eastAsia="標楷體" w:hAnsi="Times New Roman" w:cs="Times New Roman" w:hint="eastAsia"/>
          <w:color w:val="000000" w:themeColor="text1"/>
        </w:rPr>
        <w:t>(A)</w:t>
      </w:r>
      <w:r w:rsidR="004E4A93" w:rsidRPr="007D22B0">
        <w:rPr>
          <w:rFonts w:ascii="Times New Roman" w:eastAsia="標楷體" w:hAnsi="Times New Roman" w:cs="Times New Roman"/>
          <w:color w:val="000000" w:themeColor="text1"/>
        </w:rPr>
        <w:t>學員</w:t>
      </w:r>
      <w:r w:rsidR="004E4A93" w:rsidRPr="007D22B0">
        <w:rPr>
          <w:rFonts w:ascii="Times New Roman" w:eastAsia="標楷體" w:hAnsi="Times New Roman" w:cs="Times New Roman" w:hint="eastAsia"/>
          <w:color w:val="000000" w:themeColor="text1"/>
        </w:rPr>
        <w:t>簽到退紀錄、</w:t>
      </w:r>
      <w:r w:rsidR="004E4A93" w:rsidRPr="007D22B0">
        <w:rPr>
          <w:rFonts w:ascii="Times New Roman" w:eastAsia="標楷體" w:hAnsi="Times New Roman" w:cs="Times New Roman" w:hint="eastAsia"/>
          <w:color w:val="000000" w:themeColor="text1"/>
        </w:rPr>
        <w:t>(B)</w:t>
      </w:r>
      <w:r w:rsidR="004E4A93" w:rsidRPr="007D22B0">
        <w:rPr>
          <w:rFonts w:ascii="Times New Roman" w:eastAsia="標楷體" w:hAnsi="Times New Roman" w:cs="Times New Roman"/>
          <w:color w:val="000000" w:themeColor="text1"/>
        </w:rPr>
        <w:t>學員課後測驗分數</w:t>
      </w:r>
      <w:r w:rsidR="005D3642" w:rsidRPr="007D22B0">
        <w:rPr>
          <w:rFonts w:ascii="Times New Roman" w:eastAsia="標楷體" w:hAnsi="Times New Roman" w:cs="Times New Roman" w:hint="eastAsia"/>
          <w:color w:val="000000" w:themeColor="text1"/>
        </w:rPr>
        <w:t>(</w:t>
      </w:r>
      <w:r w:rsidR="005D3642" w:rsidRPr="007D22B0">
        <w:rPr>
          <w:rFonts w:ascii="Times New Roman" w:eastAsia="標楷體" w:hAnsi="Times New Roman" w:cs="Times New Roman" w:hint="eastAsia"/>
          <w:color w:val="000000" w:themeColor="text1"/>
        </w:rPr>
        <w:t>如有</w:t>
      </w:r>
      <w:proofErr w:type="gramStart"/>
      <w:r w:rsidR="00FF3E98" w:rsidRPr="007D22B0">
        <w:rPr>
          <w:rFonts w:ascii="Times New Roman" w:eastAsia="標楷體" w:hAnsi="Times New Roman" w:cs="Times New Roman" w:hint="eastAsia"/>
          <w:color w:val="000000" w:themeColor="text1"/>
        </w:rPr>
        <w:t>前</w:t>
      </w:r>
      <w:r w:rsidR="005D3642" w:rsidRPr="007D22B0">
        <w:rPr>
          <w:rFonts w:ascii="Times New Roman" w:eastAsia="標楷體" w:hAnsi="Times New Roman" w:cs="Times New Roman" w:hint="eastAsia"/>
          <w:color w:val="000000" w:themeColor="text1"/>
        </w:rPr>
        <w:t>後測</w:t>
      </w:r>
      <w:proofErr w:type="gramEnd"/>
      <w:r w:rsidR="005D3642" w:rsidRPr="007D22B0">
        <w:rPr>
          <w:rFonts w:ascii="Times New Roman" w:eastAsia="標楷體" w:hAnsi="Times New Roman" w:cs="Times New Roman" w:hint="eastAsia"/>
          <w:color w:val="000000" w:themeColor="text1"/>
        </w:rPr>
        <w:t>時</w:t>
      </w:r>
      <w:r w:rsidR="005D3642" w:rsidRPr="007D22B0">
        <w:rPr>
          <w:rFonts w:ascii="Times New Roman" w:eastAsia="標楷體" w:hAnsi="Times New Roman" w:cs="Times New Roman" w:hint="eastAsia"/>
          <w:color w:val="000000" w:themeColor="text1"/>
        </w:rPr>
        <w:t>)</w:t>
      </w:r>
      <w:r w:rsidR="004E4A93" w:rsidRPr="007D22B0">
        <w:rPr>
          <w:rFonts w:ascii="Times New Roman" w:eastAsia="標楷體" w:hAnsi="Times New Roman" w:cs="Times New Roman" w:hint="eastAsia"/>
          <w:color w:val="000000" w:themeColor="text1"/>
        </w:rPr>
        <w:t>，</w:t>
      </w:r>
      <w:r w:rsidR="001F6349" w:rsidRPr="007D22B0">
        <w:rPr>
          <w:rFonts w:ascii="Times New Roman" w:eastAsia="標楷體" w:hAnsi="Times New Roman" w:cs="Times New Roman" w:hint="eastAsia"/>
          <w:color w:val="000000" w:themeColor="text1"/>
        </w:rPr>
        <w:t>並於</w:t>
      </w:r>
      <w:r w:rsidR="00ED335F" w:rsidRPr="007D22B0">
        <w:rPr>
          <w:rFonts w:ascii="Times New Roman" w:eastAsia="標楷體" w:hAnsi="Times New Roman" w:cs="Times New Roman"/>
          <w:color w:val="000000" w:themeColor="text1"/>
        </w:rPr>
        <w:t>30</w:t>
      </w:r>
      <w:r w:rsidR="00ED335F" w:rsidRPr="007D22B0">
        <w:rPr>
          <w:rFonts w:ascii="Times New Roman" w:eastAsia="標楷體" w:hAnsi="Times New Roman" w:cs="Times New Roman"/>
          <w:color w:val="000000" w:themeColor="text1"/>
        </w:rPr>
        <w:t>天內將參加學員資料上網</w:t>
      </w:r>
      <w:r w:rsidR="000D057E" w:rsidRPr="007D22B0">
        <w:rPr>
          <w:rFonts w:ascii="Times New Roman" w:eastAsia="標楷體" w:hAnsi="Times New Roman" w:cs="Times New Roman"/>
          <w:color w:val="000000" w:themeColor="text1"/>
        </w:rPr>
        <w:t>登錄</w:t>
      </w:r>
      <w:r w:rsidR="001F6349" w:rsidRPr="007D22B0">
        <w:rPr>
          <w:rFonts w:ascii="Times New Roman" w:eastAsia="標楷體" w:hAnsi="Times New Roman" w:cs="Times New Roman" w:hint="eastAsia"/>
          <w:color w:val="000000" w:themeColor="text1"/>
        </w:rPr>
        <w:t>。</w:t>
      </w:r>
    </w:p>
    <w:p w14:paraId="7FDB73FC" w14:textId="77777777" w:rsidR="00141451" w:rsidRPr="007D22B0" w:rsidRDefault="00141451" w:rsidP="00B83323">
      <w:pPr>
        <w:tabs>
          <w:tab w:val="left" w:pos="851"/>
        </w:tabs>
        <w:snapToGrid w:val="0"/>
        <w:spacing w:line="0" w:lineRule="atLeast"/>
        <w:rPr>
          <w:rFonts w:ascii="Times New Roman" w:eastAsia="標楷體" w:hAnsi="Times New Roman" w:cs="Times New Roman"/>
          <w:b/>
          <w:color w:val="000000" w:themeColor="text1"/>
          <w:sz w:val="28"/>
          <w:szCs w:val="28"/>
        </w:rPr>
      </w:pPr>
      <w:r w:rsidRPr="007D22B0">
        <w:rPr>
          <w:rFonts w:ascii="Times New Roman" w:eastAsia="標楷體" w:hAnsi="Times New Roman" w:cs="Times New Roman"/>
          <w:b/>
          <w:color w:val="000000" w:themeColor="text1"/>
          <w:sz w:val="28"/>
          <w:szCs w:val="28"/>
        </w:rPr>
        <w:t>三、申請費用</w:t>
      </w:r>
      <w:r w:rsidRPr="007D22B0">
        <w:rPr>
          <w:rFonts w:ascii="Times New Roman" w:eastAsia="細明體" w:hAnsi="Times New Roman" w:cs="Times New Roman"/>
          <w:b/>
          <w:color w:val="000000" w:themeColor="text1"/>
          <w:sz w:val="28"/>
          <w:szCs w:val="28"/>
        </w:rPr>
        <w:t>：</w:t>
      </w:r>
      <w:r w:rsidRPr="007D22B0">
        <w:rPr>
          <w:rFonts w:ascii="Times New Roman" w:eastAsia="標楷體" w:hAnsi="Times New Roman" w:cs="Times New Roman"/>
          <w:b/>
          <w:color w:val="000000" w:themeColor="text1"/>
          <w:sz w:val="28"/>
          <w:szCs w:val="28"/>
        </w:rPr>
        <w:t>1000</w:t>
      </w:r>
      <w:r w:rsidRPr="007D22B0">
        <w:rPr>
          <w:rFonts w:ascii="Times New Roman" w:eastAsia="標楷體" w:hAnsi="Times New Roman" w:cs="Times New Roman"/>
          <w:b/>
          <w:color w:val="000000" w:themeColor="text1"/>
          <w:sz w:val="28"/>
          <w:szCs w:val="28"/>
        </w:rPr>
        <w:t>元</w:t>
      </w:r>
      <w:r w:rsidRPr="007D22B0">
        <w:rPr>
          <w:rFonts w:ascii="Times New Roman" w:eastAsia="標楷體" w:hAnsi="Times New Roman" w:cs="Times New Roman"/>
          <w:b/>
          <w:color w:val="000000" w:themeColor="text1"/>
          <w:sz w:val="28"/>
          <w:szCs w:val="28"/>
        </w:rPr>
        <w:t>/</w:t>
      </w:r>
      <w:r w:rsidRPr="007D22B0">
        <w:rPr>
          <w:rFonts w:ascii="Times New Roman" w:eastAsia="標楷體" w:hAnsi="Times New Roman" w:cs="Times New Roman"/>
          <w:b/>
          <w:color w:val="000000" w:themeColor="text1"/>
          <w:sz w:val="28"/>
          <w:szCs w:val="28"/>
        </w:rPr>
        <w:t>一天，</w:t>
      </w:r>
      <w:r w:rsidRPr="007D22B0">
        <w:rPr>
          <w:rFonts w:ascii="Times New Roman" w:eastAsia="標楷體" w:hAnsi="Times New Roman" w:cs="Times New Roman"/>
          <w:b/>
          <w:color w:val="000000" w:themeColor="text1"/>
          <w:sz w:val="28"/>
          <w:szCs w:val="28"/>
        </w:rPr>
        <w:t>500</w:t>
      </w:r>
      <w:r w:rsidRPr="007D22B0">
        <w:rPr>
          <w:rFonts w:ascii="Times New Roman" w:eastAsia="標楷體" w:hAnsi="Times New Roman" w:cs="Times New Roman"/>
          <w:b/>
          <w:color w:val="000000" w:themeColor="text1"/>
          <w:sz w:val="28"/>
          <w:szCs w:val="28"/>
        </w:rPr>
        <w:t>元</w:t>
      </w:r>
      <w:r w:rsidRPr="007D22B0">
        <w:rPr>
          <w:rFonts w:ascii="Times New Roman" w:eastAsia="標楷體" w:hAnsi="Times New Roman" w:cs="Times New Roman"/>
          <w:b/>
          <w:color w:val="000000" w:themeColor="text1"/>
          <w:sz w:val="28"/>
          <w:szCs w:val="28"/>
        </w:rPr>
        <w:t>/</w:t>
      </w:r>
      <w:r w:rsidRPr="007D22B0">
        <w:rPr>
          <w:rFonts w:ascii="Times New Roman" w:eastAsia="標楷體" w:hAnsi="Times New Roman" w:cs="Times New Roman"/>
          <w:b/>
          <w:color w:val="000000" w:themeColor="text1"/>
          <w:sz w:val="28"/>
          <w:szCs w:val="28"/>
        </w:rPr>
        <w:t>半天</w:t>
      </w:r>
    </w:p>
    <w:p w14:paraId="43D39E1B" w14:textId="2E34E87F" w:rsidR="00141451" w:rsidRPr="007D22B0" w:rsidRDefault="00141451" w:rsidP="00B83323">
      <w:pPr>
        <w:numPr>
          <w:ilvl w:val="0"/>
          <w:numId w:val="16"/>
        </w:numPr>
        <w:tabs>
          <w:tab w:val="left" w:pos="851"/>
        </w:tabs>
        <w:snapToGrid w:val="0"/>
        <w:spacing w:line="0" w:lineRule="atLeast"/>
        <w:ind w:left="851" w:hanging="285"/>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需於申請前繳交，課程經審核如不合格恕概</w:t>
      </w:r>
      <w:proofErr w:type="gramStart"/>
      <w:r w:rsidRPr="007D22B0">
        <w:rPr>
          <w:rFonts w:ascii="Times New Roman" w:eastAsia="標楷體" w:hAnsi="Times New Roman" w:cs="Times New Roman"/>
          <w:color w:val="000000" w:themeColor="text1"/>
        </w:rPr>
        <w:t>不</w:t>
      </w:r>
      <w:proofErr w:type="gramEnd"/>
      <w:r w:rsidRPr="007D22B0">
        <w:rPr>
          <w:rFonts w:ascii="Times New Roman" w:eastAsia="標楷體" w:hAnsi="Times New Roman" w:cs="Times New Roman"/>
          <w:color w:val="000000" w:themeColor="text1"/>
        </w:rPr>
        <w:t>退費；請郵政劃撥入本會帳戶，劃撥戶名：社團法人中華民國呼吸治療師公會全國聯合會；劃撥帳號：</w:t>
      </w:r>
      <w:r w:rsidRPr="007D22B0">
        <w:rPr>
          <w:rFonts w:ascii="Times New Roman" w:eastAsia="標楷體" w:hAnsi="Times New Roman" w:cs="Times New Roman"/>
          <w:color w:val="000000" w:themeColor="text1"/>
        </w:rPr>
        <w:t>50014845</w:t>
      </w:r>
      <w:r w:rsidRPr="007D22B0">
        <w:rPr>
          <w:rFonts w:ascii="Times New Roman" w:eastAsia="標楷體" w:hAnsi="Times New Roman" w:cs="Times New Roman"/>
          <w:color w:val="000000" w:themeColor="text1"/>
        </w:rPr>
        <w:t>（附件一）。</w:t>
      </w:r>
    </w:p>
    <w:p w14:paraId="22D8F3F3" w14:textId="77777777" w:rsidR="00141451" w:rsidRPr="007D22B0" w:rsidRDefault="00141451" w:rsidP="00B83323">
      <w:pPr>
        <w:numPr>
          <w:ilvl w:val="0"/>
          <w:numId w:val="16"/>
        </w:numPr>
        <w:tabs>
          <w:tab w:val="left" w:pos="851"/>
        </w:tabs>
        <w:snapToGrid w:val="0"/>
        <w:spacing w:line="0" w:lineRule="atLeast"/>
        <w:ind w:left="851" w:hanging="285"/>
        <w:rPr>
          <w:rFonts w:ascii="Times New Roman" w:eastAsia="標楷體" w:hAnsi="Times New Roman" w:cs="Times New Roman"/>
          <w:b/>
          <w:color w:val="000000" w:themeColor="text1"/>
        </w:rPr>
      </w:pPr>
      <w:r w:rsidRPr="007D22B0">
        <w:rPr>
          <w:rFonts w:ascii="Times New Roman" w:eastAsia="標楷體" w:hAnsi="Times New Roman" w:cs="Times New Roman"/>
          <w:color w:val="000000" w:themeColor="text1"/>
        </w:rPr>
        <w:t>急件送審</w:t>
      </w:r>
      <w:r w:rsidRPr="007D22B0">
        <w:rPr>
          <w:rFonts w:ascii="Times New Roman" w:eastAsia="細明體" w:hAnsi="Times New Roman" w:cs="Times New Roman"/>
          <w:color w:val="000000" w:themeColor="text1"/>
        </w:rPr>
        <w:t>：</w:t>
      </w:r>
      <w:r w:rsidRPr="007D22B0">
        <w:rPr>
          <w:rFonts w:ascii="Times New Roman" w:eastAsia="標楷體" w:hAnsi="Times New Roman" w:cs="Times New Roman"/>
          <w:color w:val="000000" w:themeColor="text1"/>
          <w:shd w:val="pct15" w:color="auto" w:fill="FFFFFF"/>
        </w:rPr>
        <w:t>未於規定期間內送申請則視為急件</w:t>
      </w:r>
      <w:r w:rsidRPr="007D22B0">
        <w:rPr>
          <w:rFonts w:ascii="Times New Roman" w:eastAsia="標楷體" w:hAnsi="Times New Roman" w:cs="Times New Roman"/>
          <w:color w:val="000000" w:themeColor="text1"/>
        </w:rPr>
        <w:t>，</w:t>
      </w:r>
      <w:r w:rsidRPr="007D22B0">
        <w:rPr>
          <w:rFonts w:ascii="Times New Roman" w:eastAsia="標楷體" w:hAnsi="Times New Roman" w:cs="Times New Roman"/>
          <w:b/>
          <w:color w:val="000000" w:themeColor="text1"/>
          <w:u w:val="single"/>
        </w:rPr>
        <w:t>審查費用則</w:t>
      </w:r>
      <w:r w:rsidRPr="007D22B0">
        <w:rPr>
          <w:rFonts w:ascii="Times New Roman" w:eastAsia="標楷體" w:hAnsi="Times New Roman" w:cs="Times New Roman"/>
          <w:b/>
          <w:color w:val="000000" w:themeColor="text1"/>
          <w:u w:val="single"/>
        </w:rPr>
        <w:t>2</w:t>
      </w:r>
      <w:r w:rsidRPr="007D22B0">
        <w:rPr>
          <w:rFonts w:ascii="Times New Roman" w:eastAsia="標楷體" w:hAnsi="Times New Roman" w:cs="Times New Roman"/>
          <w:b/>
          <w:color w:val="000000" w:themeColor="text1"/>
          <w:u w:val="single"/>
        </w:rPr>
        <w:t>倍計算，</w:t>
      </w:r>
      <w:r w:rsidRPr="007D22B0">
        <w:rPr>
          <w:rFonts w:ascii="Times New Roman" w:eastAsia="標楷體" w:hAnsi="Times New Roman" w:cs="Times New Roman"/>
          <w:color w:val="000000" w:themeColor="text1"/>
          <w:u w:val="single"/>
        </w:rPr>
        <w:t>三日後公告。</w:t>
      </w:r>
      <w:r w:rsidRPr="007D22B0">
        <w:rPr>
          <w:rFonts w:ascii="Times New Roman" w:eastAsia="標楷體" w:hAnsi="Times New Roman" w:cs="Times New Roman"/>
          <w:color w:val="000000" w:themeColor="text1"/>
        </w:rPr>
        <w:t>可將郵局之存根收據註明案件編號先傳真至本會，以利優先處理。</w:t>
      </w:r>
    </w:p>
    <w:p w14:paraId="2846DEFA" w14:textId="77777777" w:rsidR="00A42893" w:rsidRPr="007D22B0" w:rsidRDefault="00A42893" w:rsidP="00B83323">
      <w:pPr>
        <w:tabs>
          <w:tab w:val="left" w:pos="1134"/>
        </w:tabs>
        <w:snapToGrid w:val="0"/>
        <w:spacing w:line="0" w:lineRule="atLeast"/>
        <w:rPr>
          <w:rFonts w:ascii="Times New Roman" w:eastAsia="標楷體" w:hAnsi="Times New Roman" w:cs="Times New Roman"/>
          <w:b/>
          <w:color w:val="000000" w:themeColor="text1"/>
          <w:sz w:val="28"/>
          <w:szCs w:val="28"/>
        </w:rPr>
      </w:pPr>
      <w:r w:rsidRPr="007D22B0">
        <w:rPr>
          <w:rFonts w:ascii="Times New Roman" w:eastAsia="標楷體" w:hAnsi="Times New Roman" w:cs="Times New Roman"/>
          <w:b/>
          <w:color w:val="000000" w:themeColor="text1"/>
          <w:sz w:val="28"/>
          <w:szCs w:val="28"/>
        </w:rPr>
        <w:t>四、學分計算方式</w:t>
      </w:r>
      <w:r w:rsidRPr="007D22B0">
        <w:rPr>
          <w:rFonts w:ascii="Times New Roman" w:eastAsia="標楷體" w:hAnsi="Times New Roman" w:cs="Times New Roman"/>
          <w:b/>
          <w:color w:val="000000" w:themeColor="text1"/>
          <w:sz w:val="28"/>
          <w:szCs w:val="28"/>
        </w:rPr>
        <w:t xml:space="preserve"> </w:t>
      </w:r>
    </w:p>
    <w:p w14:paraId="41E4E700" w14:textId="77777777" w:rsidR="00A42893" w:rsidRPr="007D22B0" w:rsidRDefault="00A42893" w:rsidP="00B83323">
      <w:pPr>
        <w:numPr>
          <w:ilvl w:val="0"/>
          <w:numId w:val="17"/>
        </w:numPr>
        <w:tabs>
          <w:tab w:val="left" w:pos="851"/>
        </w:tabs>
        <w:snapToGrid w:val="0"/>
        <w:spacing w:line="0" w:lineRule="atLeast"/>
        <w:ind w:left="851" w:hanging="284"/>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課程至少滿</w:t>
      </w:r>
      <w:r w:rsidRPr="007D22B0">
        <w:rPr>
          <w:rFonts w:ascii="Times New Roman" w:eastAsia="標楷體" w:hAnsi="Times New Roman" w:cs="Times New Roman"/>
          <w:color w:val="000000" w:themeColor="text1"/>
        </w:rPr>
        <w:t>50</w:t>
      </w:r>
      <w:r w:rsidRPr="007D22B0">
        <w:rPr>
          <w:rFonts w:ascii="Times New Roman" w:eastAsia="標楷體" w:hAnsi="Times New Roman" w:cs="Times New Roman"/>
          <w:color w:val="000000" w:themeColor="text1"/>
        </w:rPr>
        <w:t>分鐘，才能獲得積分。</w:t>
      </w:r>
    </w:p>
    <w:p w14:paraId="057EBE19" w14:textId="77777777" w:rsidR="00A42893" w:rsidRPr="007D22B0" w:rsidRDefault="00A42893" w:rsidP="00B83323">
      <w:pPr>
        <w:numPr>
          <w:ilvl w:val="0"/>
          <w:numId w:val="17"/>
        </w:numPr>
        <w:tabs>
          <w:tab w:val="left" w:pos="851"/>
        </w:tabs>
        <w:snapToGrid w:val="0"/>
        <w:spacing w:line="0" w:lineRule="atLeast"/>
        <w:ind w:left="851" w:hanging="284"/>
        <w:rPr>
          <w:rFonts w:ascii="Times New Roman" w:eastAsia="標楷體" w:hAnsi="Times New Roman" w:cs="Times New Roman"/>
          <w:color w:val="000000" w:themeColor="text1"/>
        </w:rPr>
      </w:pPr>
      <w:r w:rsidRPr="007D22B0">
        <w:rPr>
          <w:rFonts w:ascii="Times New Roman" w:eastAsia="標楷體" w:hAnsi="Times New Roman" w:cs="Times New Roman"/>
          <w:bCs/>
          <w:color w:val="000000" w:themeColor="text1"/>
        </w:rPr>
        <w:t>講師如為廠商代表或實務經驗分享，學分的給予方式</w:t>
      </w:r>
      <w:r w:rsidRPr="007D22B0">
        <w:rPr>
          <w:rFonts w:ascii="Times New Roman" w:eastAsia="細明體" w:hAnsi="Times New Roman" w:cs="Times New Roman"/>
          <w:bCs/>
          <w:color w:val="000000" w:themeColor="text1"/>
        </w:rPr>
        <w:t>：</w:t>
      </w:r>
    </w:p>
    <w:p w14:paraId="6A4F896A" w14:textId="77777777" w:rsidR="00A42893" w:rsidRPr="007D22B0" w:rsidRDefault="00A42893" w:rsidP="00B83323">
      <w:pPr>
        <w:numPr>
          <w:ilvl w:val="0"/>
          <w:numId w:val="18"/>
        </w:numPr>
        <w:tabs>
          <w:tab w:val="left" w:pos="-2160"/>
        </w:tabs>
        <w:snapToGrid w:val="0"/>
        <w:spacing w:line="0" w:lineRule="atLeast"/>
        <w:ind w:left="1418" w:hanging="425"/>
        <w:jc w:val="both"/>
        <w:rPr>
          <w:rFonts w:ascii="Times New Roman" w:eastAsia="標楷體" w:hAnsi="Times New Roman" w:cs="Times New Roman"/>
          <w:bCs/>
          <w:color w:val="000000" w:themeColor="text1"/>
        </w:rPr>
      </w:pPr>
      <w:r w:rsidRPr="007D22B0">
        <w:rPr>
          <w:rFonts w:ascii="Times New Roman" w:eastAsia="標楷體" w:hAnsi="Times New Roman" w:cs="Times New Roman"/>
          <w:bCs/>
          <w:color w:val="000000" w:themeColor="text1"/>
        </w:rPr>
        <w:t>廠商代表</w:t>
      </w:r>
      <w:r w:rsidRPr="007D22B0">
        <w:rPr>
          <w:rFonts w:ascii="Times New Roman" w:eastAsia="細明體" w:hAnsi="Times New Roman" w:cs="Times New Roman"/>
          <w:bCs/>
          <w:color w:val="000000" w:themeColor="text1"/>
        </w:rPr>
        <w:t>：</w:t>
      </w:r>
      <w:r w:rsidRPr="007D22B0">
        <w:rPr>
          <w:rFonts w:ascii="Times New Roman" w:eastAsia="標楷體" w:hAnsi="Times New Roman" w:cs="Times New Roman"/>
          <w:bCs/>
          <w:color w:val="000000" w:themeColor="text1"/>
        </w:rPr>
        <w:t>講題內容符合，講師</w:t>
      </w:r>
      <w:r w:rsidRPr="007D22B0">
        <w:rPr>
          <w:rFonts w:ascii="Times New Roman" w:eastAsia="標楷體" w:hAnsi="Times New Roman" w:cs="Times New Roman"/>
          <w:color w:val="000000" w:themeColor="text1"/>
        </w:rPr>
        <w:t>資格須具醫療相關背景及</w:t>
      </w:r>
      <w:r w:rsidRPr="007D22B0">
        <w:rPr>
          <w:rFonts w:ascii="Times New Roman" w:eastAsia="標楷體" w:hAnsi="Times New Roman" w:cs="Times New Roman"/>
          <w:bCs/>
          <w:color w:val="000000" w:themeColor="text1"/>
        </w:rPr>
        <w:t>符合相</w:t>
      </w:r>
      <w:bookmarkStart w:id="0" w:name="_GoBack"/>
      <w:bookmarkEnd w:id="0"/>
      <w:r w:rsidRPr="007D22B0">
        <w:rPr>
          <w:rFonts w:ascii="Times New Roman" w:eastAsia="標楷體" w:hAnsi="Times New Roman" w:cs="Times New Roman"/>
          <w:bCs/>
          <w:color w:val="000000" w:themeColor="text1"/>
        </w:rPr>
        <w:t>關規定即可。</w:t>
      </w:r>
    </w:p>
    <w:p w14:paraId="08579A87" w14:textId="77777777" w:rsidR="00A42893" w:rsidRPr="007D22B0" w:rsidRDefault="00A42893" w:rsidP="00B83323">
      <w:pPr>
        <w:numPr>
          <w:ilvl w:val="0"/>
          <w:numId w:val="18"/>
        </w:numPr>
        <w:tabs>
          <w:tab w:val="left" w:pos="-2160"/>
        </w:tabs>
        <w:snapToGrid w:val="0"/>
        <w:spacing w:line="0" w:lineRule="atLeast"/>
        <w:ind w:left="1418" w:hanging="425"/>
        <w:jc w:val="both"/>
        <w:rPr>
          <w:rFonts w:ascii="Times New Roman" w:eastAsia="標楷體" w:hAnsi="Times New Roman" w:cs="Times New Roman"/>
          <w:bCs/>
          <w:color w:val="000000" w:themeColor="text1"/>
        </w:rPr>
      </w:pPr>
      <w:r w:rsidRPr="007D22B0">
        <w:rPr>
          <w:rFonts w:ascii="Times New Roman" w:eastAsia="標楷體" w:hAnsi="Times New Roman" w:cs="Times New Roman"/>
          <w:bCs/>
          <w:color w:val="000000" w:themeColor="text1"/>
        </w:rPr>
        <w:t>實務經驗分享</w:t>
      </w:r>
      <w:r w:rsidRPr="007D22B0">
        <w:rPr>
          <w:rFonts w:ascii="Times New Roman" w:eastAsia="細明體" w:hAnsi="Times New Roman" w:cs="Times New Roman"/>
          <w:bCs/>
          <w:color w:val="000000" w:themeColor="text1"/>
        </w:rPr>
        <w:t>：</w:t>
      </w:r>
      <w:r w:rsidRPr="007D22B0">
        <w:rPr>
          <w:rFonts w:ascii="Times New Roman" w:eastAsia="標楷體" w:hAnsi="Times New Roman" w:cs="Times New Roman"/>
          <w:bCs/>
          <w:color w:val="000000" w:themeColor="text1"/>
        </w:rPr>
        <w:t>上課時間需有</w:t>
      </w:r>
      <w:r w:rsidRPr="007D22B0">
        <w:rPr>
          <w:rFonts w:ascii="Times New Roman" w:eastAsia="標楷體" w:hAnsi="Times New Roman" w:cs="Times New Roman"/>
          <w:bCs/>
          <w:color w:val="000000" w:themeColor="text1"/>
        </w:rPr>
        <w:t>50</w:t>
      </w:r>
      <w:r w:rsidRPr="007D22B0">
        <w:rPr>
          <w:rFonts w:ascii="Times New Roman" w:eastAsia="標楷體" w:hAnsi="Times New Roman" w:cs="Times New Roman"/>
          <w:bCs/>
          <w:color w:val="000000" w:themeColor="text1"/>
        </w:rPr>
        <w:t>分鐘，並符合主題即認證</w:t>
      </w:r>
      <w:proofErr w:type="gramStart"/>
      <w:r w:rsidRPr="007D22B0">
        <w:rPr>
          <w:rFonts w:ascii="Times New Roman" w:eastAsia="標楷體" w:hAnsi="Times New Roman" w:cs="Times New Roman"/>
          <w:bCs/>
          <w:color w:val="000000" w:themeColor="text1"/>
        </w:rPr>
        <w:t>一</w:t>
      </w:r>
      <w:proofErr w:type="gramEnd"/>
      <w:r w:rsidRPr="007D22B0">
        <w:rPr>
          <w:rFonts w:ascii="Times New Roman" w:eastAsia="標楷體" w:hAnsi="Times New Roman" w:cs="Times New Roman"/>
          <w:bCs/>
          <w:color w:val="000000" w:themeColor="text1"/>
        </w:rPr>
        <w:t>學分（</w:t>
      </w:r>
      <w:r w:rsidRPr="007D22B0">
        <w:rPr>
          <w:rFonts w:ascii="Times New Roman" w:eastAsia="標楷體" w:hAnsi="Times New Roman" w:cs="Times New Roman"/>
          <w:color w:val="000000" w:themeColor="text1"/>
        </w:rPr>
        <w:t>即使是多人經驗分享，也以一學分為限</w:t>
      </w:r>
      <w:r w:rsidRPr="007D22B0">
        <w:rPr>
          <w:rFonts w:ascii="Times New Roman" w:eastAsia="標楷體" w:hAnsi="Times New Roman" w:cs="Times New Roman"/>
          <w:bCs/>
          <w:color w:val="000000" w:themeColor="text1"/>
        </w:rPr>
        <w:t>）</w:t>
      </w:r>
      <w:r w:rsidRPr="007D22B0">
        <w:rPr>
          <w:rFonts w:ascii="Times New Roman" w:eastAsia="標楷體" w:hAnsi="Times New Roman" w:cs="Times New Roman"/>
          <w:color w:val="000000" w:themeColor="text1"/>
        </w:rPr>
        <w:t>。</w:t>
      </w:r>
    </w:p>
    <w:p w14:paraId="23CFD98D" w14:textId="77777777" w:rsidR="00A42893" w:rsidRPr="007D22B0" w:rsidRDefault="00A42893" w:rsidP="00B83323">
      <w:pPr>
        <w:snapToGrid w:val="0"/>
        <w:spacing w:line="0" w:lineRule="atLeast"/>
        <w:jc w:val="both"/>
        <w:rPr>
          <w:rFonts w:ascii="Times New Roman" w:eastAsia="標楷體" w:hAnsi="Times New Roman" w:cs="Times New Roman"/>
          <w:b/>
          <w:color w:val="000000" w:themeColor="text1"/>
          <w:sz w:val="28"/>
          <w:szCs w:val="28"/>
        </w:rPr>
      </w:pPr>
      <w:r w:rsidRPr="007D22B0">
        <w:rPr>
          <w:rFonts w:ascii="Times New Roman" w:eastAsia="標楷體" w:hAnsi="Times New Roman" w:cs="Times New Roman"/>
          <w:b/>
          <w:color w:val="000000" w:themeColor="text1"/>
          <w:sz w:val="28"/>
          <w:szCs w:val="28"/>
        </w:rPr>
        <w:t>五、注意事項</w:t>
      </w:r>
    </w:p>
    <w:p w14:paraId="77D9CC03" w14:textId="28A9299E" w:rsidR="00A42893" w:rsidRPr="007D22B0" w:rsidRDefault="00A42893" w:rsidP="00B83323">
      <w:pPr>
        <w:numPr>
          <w:ilvl w:val="0"/>
          <w:numId w:val="19"/>
        </w:numPr>
        <w:snapToGrid w:val="0"/>
        <w:spacing w:line="0" w:lineRule="atLeast"/>
        <w:ind w:left="851" w:hanging="284"/>
        <w:jc w:val="both"/>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於指定期限內（</w:t>
      </w:r>
      <w:r w:rsidRPr="007D22B0">
        <w:rPr>
          <w:rFonts w:ascii="Times New Roman" w:eastAsia="標楷體" w:hAnsi="Times New Roman" w:cs="Times New Roman"/>
          <w:color w:val="000000" w:themeColor="text1"/>
          <w:shd w:val="clear" w:color="auto" w:fill="DDD9C3"/>
        </w:rPr>
        <w:t>即每</w:t>
      </w:r>
      <w:proofErr w:type="gramStart"/>
      <w:r w:rsidRPr="007D22B0">
        <w:rPr>
          <w:rFonts w:ascii="Times New Roman" w:eastAsia="標楷體" w:hAnsi="Times New Roman" w:cs="Times New Roman"/>
          <w:color w:val="000000" w:themeColor="text1"/>
          <w:shd w:val="clear" w:color="auto" w:fill="DDD9C3"/>
        </w:rPr>
        <w:t>個</w:t>
      </w:r>
      <w:proofErr w:type="gramEnd"/>
      <w:r w:rsidRPr="007D22B0">
        <w:rPr>
          <w:rFonts w:ascii="Times New Roman" w:eastAsia="標楷體" w:hAnsi="Times New Roman" w:cs="Times New Roman"/>
          <w:color w:val="000000" w:themeColor="text1"/>
          <w:shd w:val="clear" w:color="auto" w:fill="DDD9C3"/>
        </w:rPr>
        <w:t>月</w:t>
      </w:r>
      <w:r w:rsidR="00CE5681" w:rsidRPr="007D22B0">
        <w:rPr>
          <w:rFonts w:ascii="Times New Roman" w:eastAsia="標楷體" w:hAnsi="Times New Roman" w:cs="Times New Roman" w:hint="eastAsia"/>
          <w:color w:val="000000" w:themeColor="text1"/>
          <w:shd w:val="clear" w:color="auto" w:fill="DDD9C3"/>
        </w:rPr>
        <w:t>31</w:t>
      </w:r>
      <w:r w:rsidRPr="007D22B0">
        <w:rPr>
          <w:rFonts w:ascii="Times New Roman" w:eastAsia="標楷體" w:hAnsi="Times New Roman" w:cs="Times New Roman"/>
          <w:color w:val="000000" w:themeColor="text1"/>
          <w:shd w:val="clear" w:color="auto" w:fill="DDD9C3"/>
        </w:rPr>
        <w:t>日前</w:t>
      </w:r>
      <w:r w:rsidRPr="007D22B0">
        <w:rPr>
          <w:rFonts w:ascii="Times New Roman" w:eastAsia="標楷體" w:hAnsi="Times New Roman" w:cs="Times New Roman"/>
          <w:color w:val="000000" w:themeColor="text1"/>
        </w:rPr>
        <w:t>）申請之</w:t>
      </w:r>
      <w:r w:rsidRPr="007D22B0">
        <w:rPr>
          <w:rFonts w:ascii="Times New Roman" w:eastAsia="標楷體" w:hAnsi="Times New Roman" w:cs="Times New Roman"/>
          <w:b/>
          <w:color w:val="000000" w:themeColor="text1"/>
          <w:u w:val="single"/>
        </w:rPr>
        <w:t>學術研討會</w:t>
      </w:r>
      <w:r w:rsidR="00297F7B" w:rsidRPr="007D22B0">
        <w:rPr>
          <w:rFonts w:ascii="Times New Roman" w:eastAsia="標楷體" w:hAnsi="Times New Roman" w:cs="Times New Roman"/>
          <w:color w:val="000000" w:themeColor="text1"/>
        </w:rPr>
        <w:t>，如相關</w:t>
      </w:r>
      <w:r w:rsidRPr="007D22B0">
        <w:rPr>
          <w:rFonts w:ascii="Times New Roman" w:eastAsia="標楷體" w:hAnsi="Times New Roman" w:cs="Times New Roman"/>
          <w:color w:val="000000" w:themeColor="text1"/>
        </w:rPr>
        <w:t>日期</w:t>
      </w:r>
      <w:r w:rsidR="00297F7B" w:rsidRPr="007D22B0">
        <w:rPr>
          <w:rFonts w:ascii="Times New Roman" w:eastAsia="標楷體" w:hAnsi="Times New Roman" w:cs="Times New Roman"/>
          <w:color w:val="000000" w:themeColor="text1"/>
        </w:rPr>
        <w:t>異動</w:t>
      </w:r>
      <w:r w:rsidRPr="007D22B0">
        <w:rPr>
          <w:rFonts w:ascii="Times New Roman" w:eastAsia="標楷體" w:hAnsi="Times New Roman" w:cs="Times New Roman"/>
          <w:color w:val="000000" w:themeColor="text1"/>
        </w:rPr>
        <w:t>（課程可提前</w:t>
      </w:r>
      <w:r w:rsidRPr="007D22B0">
        <w:rPr>
          <w:rFonts w:ascii="Times New Roman" w:eastAsia="標楷體" w:hAnsi="Times New Roman" w:cs="Times New Roman"/>
          <w:color w:val="000000" w:themeColor="text1"/>
        </w:rPr>
        <w:t>2</w:t>
      </w:r>
      <w:r w:rsidRPr="007D22B0">
        <w:rPr>
          <w:rFonts w:ascii="Times New Roman" w:eastAsia="標楷體" w:hAnsi="Times New Roman" w:cs="Times New Roman"/>
          <w:color w:val="000000" w:themeColor="text1"/>
        </w:rPr>
        <w:t>個月提出）</w:t>
      </w:r>
      <w:r w:rsidR="00297F7B" w:rsidRPr="007D22B0">
        <w:rPr>
          <w:rFonts w:ascii="Times New Roman" w:eastAsia="標楷體" w:hAnsi="Times New Roman" w:cs="Times New Roman"/>
          <w:color w:val="000000" w:themeColor="text1"/>
        </w:rPr>
        <w:t>，秘書處可先將申請課程彙整後送交當月負責委員審核，以利主辦單位</w:t>
      </w:r>
      <w:r w:rsidRPr="007D22B0">
        <w:rPr>
          <w:rFonts w:ascii="Times New Roman" w:eastAsia="標楷體" w:hAnsi="Times New Roman" w:cs="Times New Roman"/>
          <w:color w:val="000000" w:themeColor="text1"/>
        </w:rPr>
        <w:t>公告。</w:t>
      </w:r>
    </w:p>
    <w:p w14:paraId="1FBCE6B4" w14:textId="5AECEF03" w:rsidR="00E13D51" w:rsidRPr="007D22B0" w:rsidRDefault="00297F7B" w:rsidP="00B83323">
      <w:pPr>
        <w:numPr>
          <w:ilvl w:val="0"/>
          <w:numId w:val="19"/>
        </w:numPr>
        <w:snapToGrid w:val="0"/>
        <w:spacing w:line="0" w:lineRule="atLeast"/>
        <w:ind w:left="851" w:hanging="284"/>
        <w:jc w:val="both"/>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請妥善保存相關紀錄至少一年，以備</w:t>
      </w:r>
      <w:r w:rsidR="00A42893" w:rsidRPr="007D22B0">
        <w:rPr>
          <w:rFonts w:ascii="Times New Roman" w:eastAsia="標楷體" w:hAnsi="Times New Roman" w:cs="Times New Roman"/>
          <w:color w:val="000000" w:themeColor="text1"/>
        </w:rPr>
        <w:t>主管機關查證並確保參加人員之權益。</w:t>
      </w:r>
    </w:p>
    <w:p w14:paraId="737EEB2F" w14:textId="27463009" w:rsidR="00E13D51" w:rsidRPr="007D22B0" w:rsidRDefault="00E13D51" w:rsidP="00B83323">
      <w:pPr>
        <w:numPr>
          <w:ilvl w:val="0"/>
          <w:numId w:val="19"/>
        </w:numPr>
        <w:snapToGrid w:val="0"/>
        <w:spacing w:line="0" w:lineRule="atLeast"/>
        <w:ind w:left="851" w:hanging="284"/>
        <w:jc w:val="both"/>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講師資格：</w:t>
      </w:r>
      <w:r w:rsidR="00E26346" w:rsidRPr="007D22B0">
        <w:rPr>
          <w:rFonts w:ascii="Times New Roman" w:eastAsia="標楷體" w:hAnsi="Times New Roman" w:cs="Times New Roman"/>
          <w:color w:val="000000" w:themeColor="text1"/>
        </w:rPr>
        <w:t>依照</w:t>
      </w:r>
      <w:r w:rsidRPr="007D22B0">
        <w:rPr>
          <w:rFonts w:ascii="Times New Roman" w:eastAsia="標楷體" w:hAnsi="Times New Roman" w:cs="Times New Roman"/>
          <w:color w:val="000000" w:themeColor="text1"/>
        </w:rPr>
        <w:t>中華民國呼吸治療師公會全國聯合會繼續教育實施辦法辦理。</w:t>
      </w:r>
    </w:p>
    <w:p w14:paraId="18E47DAA" w14:textId="33159A98" w:rsidR="00045492" w:rsidRPr="007D22B0" w:rsidRDefault="00E13D51" w:rsidP="00045492">
      <w:pPr>
        <w:numPr>
          <w:ilvl w:val="0"/>
          <w:numId w:val="19"/>
        </w:numPr>
        <w:snapToGrid w:val="0"/>
        <w:spacing w:line="0" w:lineRule="atLeast"/>
        <w:ind w:left="851" w:hanging="284"/>
        <w:jc w:val="both"/>
        <w:rPr>
          <w:rFonts w:ascii="Times New Roman" w:eastAsia="標楷體" w:hAnsi="Times New Roman" w:cs="Times New Roman"/>
          <w:color w:val="000000" w:themeColor="text1"/>
        </w:rPr>
      </w:pPr>
      <w:r w:rsidRPr="007D22B0">
        <w:rPr>
          <w:rFonts w:ascii="Times New Roman" w:eastAsia="標楷體" w:hAnsi="Times New Roman" w:cs="Times New Roman"/>
          <w:color w:val="000000" w:themeColor="text1"/>
        </w:rPr>
        <w:t>暫未開放個人申請。</w:t>
      </w:r>
    </w:p>
    <w:p w14:paraId="75EDF131" w14:textId="77777777" w:rsidR="00045492" w:rsidRPr="007D22B0" w:rsidRDefault="00045492" w:rsidP="00045492">
      <w:pPr>
        <w:snapToGrid w:val="0"/>
        <w:spacing w:line="0" w:lineRule="atLeast"/>
        <w:ind w:left="851"/>
        <w:jc w:val="both"/>
        <w:rPr>
          <w:rFonts w:ascii="Times New Roman" w:eastAsia="標楷體" w:hAnsi="Times New Roman" w:cs="Times New Roman"/>
          <w:color w:val="000000" w:themeColor="text1"/>
        </w:rPr>
      </w:pPr>
    </w:p>
    <w:p w14:paraId="3BC547EA" w14:textId="77777777" w:rsidR="004E4A93" w:rsidRPr="007D22B0" w:rsidRDefault="004E4A93" w:rsidP="00580163">
      <w:pPr>
        <w:widowControl/>
        <w:suppressAutoHyphens/>
        <w:snapToGrid w:val="0"/>
        <w:jc w:val="both"/>
        <w:rPr>
          <w:rFonts w:ascii="標楷體" w:eastAsia="標楷體" w:hAnsi="標楷體"/>
          <w:b/>
          <w:color w:val="000000" w:themeColor="text1"/>
          <w:sz w:val="32"/>
          <w:szCs w:val="32"/>
        </w:rPr>
      </w:pPr>
    </w:p>
    <w:p w14:paraId="1A649D93" w14:textId="77777777" w:rsidR="004E4A93" w:rsidRPr="007D22B0" w:rsidRDefault="004E4A93" w:rsidP="00580163">
      <w:pPr>
        <w:widowControl/>
        <w:suppressAutoHyphens/>
        <w:snapToGrid w:val="0"/>
        <w:jc w:val="both"/>
        <w:rPr>
          <w:rFonts w:ascii="標楷體" w:eastAsia="標楷體" w:hAnsi="標楷體"/>
          <w:b/>
          <w:color w:val="000000" w:themeColor="text1"/>
          <w:sz w:val="32"/>
          <w:szCs w:val="32"/>
        </w:rPr>
      </w:pPr>
    </w:p>
    <w:p w14:paraId="54749814" w14:textId="77777777" w:rsidR="00580163" w:rsidRPr="007D22B0" w:rsidRDefault="00045492" w:rsidP="00580163">
      <w:pPr>
        <w:widowControl/>
        <w:suppressAutoHyphens/>
        <w:snapToGrid w:val="0"/>
        <w:jc w:val="both"/>
        <w:rPr>
          <w:rFonts w:ascii="標楷體" w:eastAsia="標楷體" w:hAnsi="標楷體"/>
          <w:color w:val="000000" w:themeColor="text1"/>
          <w:sz w:val="32"/>
          <w:szCs w:val="32"/>
        </w:rPr>
      </w:pPr>
      <w:r w:rsidRPr="007D22B0">
        <w:rPr>
          <w:rFonts w:ascii="標楷體" w:eastAsia="標楷體" w:hAnsi="標楷體" w:hint="eastAsia"/>
          <w:b/>
          <w:color w:val="000000" w:themeColor="text1"/>
          <w:sz w:val="32"/>
          <w:szCs w:val="32"/>
        </w:rPr>
        <w:lastRenderedPageBreak/>
        <w:t>貳、</w:t>
      </w:r>
      <w:r w:rsidRPr="007D22B0">
        <w:rPr>
          <w:rFonts w:ascii="標楷體" w:eastAsia="標楷體" w:hAnsi="標楷體"/>
          <w:color w:val="000000" w:themeColor="text1"/>
          <w:sz w:val="32"/>
          <w:szCs w:val="32"/>
        </w:rPr>
        <w:t>【</w:t>
      </w:r>
      <w:r w:rsidRPr="007D22B0">
        <w:rPr>
          <w:rFonts w:ascii="標楷體" w:eastAsia="標楷體" w:hAnsi="標楷體"/>
          <w:b/>
          <w:color w:val="000000" w:themeColor="text1"/>
          <w:sz w:val="32"/>
          <w:szCs w:val="32"/>
        </w:rPr>
        <w:t>每月每週例行教學活動系列】</w:t>
      </w:r>
      <w:r w:rsidRPr="007D22B0">
        <w:rPr>
          <w:rFonts w:ascii="標楷體" w:eastAsia="標楷體" w:hAnsi="標楷體" w:hint="eastAsia"/>
          <w:b/>
          <w:color w:val="000000" w:themeColor="text1"/>
          <w:sz w:val="32"/>
          <w:szCs w:val="32"/>
        </w:rPr>
        <w:t>：僅適用於全國</w:t>
      </w:r>
      <w:proofErr w:type="gramStart"/>
      <w:r w:rsidRPr="007D22B0">
        <w:rPr>
          <w:rFonts w:ascii="標楷體" w:eastAsia="標楷體" w:hAnsi="標楷體" w:hint="eastAsia"/>
          <w:b/>
          <w:color w:val="000000" w:themeColor="text1"/>
          <w:sz w:val="32"/>
          <w:szCs w:val="32"/>
        </w:rPr>
        <w:t>疫</w:t>
      </w:r>
      <w:proofErr w:type="gramEnd"/>
      <w:r w:rsidRPr="007D22B0">
        <w:rPr>
          <w:rFonts w:ascii="標楷體" w:eastAsia="標楷體" w:hAnsi="標楷體" w:hint="eastAsia"/>
          <w:b/>
          <w:color w:val="000000" w:themeColor="text1"/>
          <w:sz w:val="32"/>
          <w:szCs w:val="32"/>
        </w:rPr>
        <w:t>情警戒第三級</w:t>
      </w:r>
    </w:p>
    <w:p w14:paraId="1D8C6206" w14:textId="2BECB4D6" w:rsidR="00851FF2" w:rsidRPr="007D22B0" w:rsidRDefault="004E4A93" w:rsidP="00851FF2">
      <w:pPr>
        <w:snapToGrid w:val="0"/>
        <w:ind w:left="485" w:hangingChars="202" w:hanging="485"/>
        <w:rPr>
          <w:rFonts w:ascii="Times New Roman" w:eastAsia="標楷體" w:hAnsi="Times New Roman" w:cs="Times New Roman"/>
          <w:color w:val="000000" w:themeColor="text1"/>
          <w:szCs w:val="28"/>
        </w:rPr>
      </w:pPr>
      <w:r w:rsidRPr="007D22B0">
        <w:rPr>
          <w:rFonts w:ascii="標楷體" w:eastAsia="標楷體" w:hAnsi="標楷體" w:hint="eastAsia"/>
          <w:color w:val="000000" w:themeColor="text1"/>
          <w:szCs w:val="28"/>
        </w:rPr>
        <w:t>一、</w:t>
      </w:r>
      <w:r w:rsidR="006C7D64" w:rsidRPr="007D22B0">
        <w:rPr>
          <w:rFonts w:ascii="標楷體" w:eastAsia="標楷體" w:hAnsi="標楷體" w:hint="eastAsia"/>
          <w:color w:val="000000" w:themeColor="text1"/>
          <w:szCs w:val="28"/>
        </w:rPr>
        <w:t>申請依據</w:t>
      </w:r>
      <w:r w:rsidR="001F6349" w:rsidRPr="007D22B0">
        <w:rPr>
          <w:rFonts w:ascii="標楷體" w:eastAsia="標楷體" w:hAnsi="標楷體" w:hint="eastAsia"/>
          <w:color w:val="000000" w:themeColor="text1"/>
          <w:szCs w:val="28"/>
        </w:rPr>
        <w:t>：</w:t>
      </w:r>
      <w:r w:rsidR="00ED035B" w:rsidRPr="007D22B0">
        <w:rPr>
          <w:rFonts w:ascii="Times New Roman" w:eastAsia="標楷體" w:hAnsi="Times New Roman" w:cs="Times New Roman" w:hint="eastAsia"/>
          <w:color w:val="000000" w:themeColor="text1"/>
          <w:szCs w:val="28"/>
        </w:rPr>
        <w:t>比照</w:t>
      </w:r>
      <w:r w:rsidR="00851FF2" w:rsidRPr="007D22B0">
        <w:rPr>
          <w:rFonts w:ascii="Times New Roman" w:eastAsia="標楷體" w:hAnsi="Times New Roman" w:cs="Times New Roman" w:hint="eastAsia"/>
          <w:color w:val="000000" w:themeColor="text1"/>
          <w:szCs w:val="28"/>
        </w:rPr>
        <w:t>中華民國呼吸治療師公會全國聯合會申請繼續教育積分認定相關規定、呼吸治療師繼續教育積分</w:t>
      </w:r>
      <w:r w:rsidR="00851FF2" w:rsidRPr="007D22B0">
        <w:rPr>
          <w:rFonts w:ascii="Times New Roman" w:eastAsia="標楷體" w:hAnsi="Times New Roman" w:cs="Times New Roman" w:hint="eastAsia"/>
          <w:color w:val="000000" w:themeColor="text1"/>
          <w:szCs w:val="28"/>
        </w:rPr>
        <w:t>-</w:t>
      </w:r>
      <w:r w:rsidR="00851FF2" w:rsidRPr="007D22B0">
        <w:rPr>
          <w:rFonts w:ascii="Times New Roman" w:eastAsia="標楷體" w:hAnsi="Times New Roman" w:cs="Times New Roman" w:hint="eastAsia"/>
          <w:color w:val="000000" w:themeColor="text1"/>
          <w:szCs w:val="28"/>
        </w:rPr>
        <w:t>疫情期間視訊直播申請辦法</w:t>
      </w:r>
      <w:r w:rsidR="00850EA2" w:rsidRPr="007D22B0">
        <w:rPr>
          <w:rFonts w:ascii="Times New Roman" w:eastAsia="標楷體" w:hAnsi="Times New Roman" w:cs="Times New Roman" w:hint="eastAsia"/>
          <w:color w:val="000000" w:themeColor="text1"/>
          <w:szCs w:val="28"/>
        </w:rPr>
        <w:t>。</w:t>
      </w:r>
    </w:p>
    <w:p w14:paraId="57D7E810" w14:textId="3AD03700" w:rsidR="003B31FE" w:rsidRPr="007D22B0" w:rsidRDefault="004E4A93" w:rsidP="00B51CC0">
      <w:pPr>
        <w:snapToGrid w:val="0"/>
        <w:ind w:left="485" w:hangingChars="202" w:hanging="485"/>
        <w:rPr>
          <w:rFonts w:ascii="Times New Roman" w:eastAsia="標楷體" w:hAnsi="Times New Roman" w:cs="Times New Roman"/>
          <w:color w:val="000000" w:themeColor="text1"/>
          <w:szCs w:val="28"/>
        </w:rPr>
      </w:pPr>
      <w:r w:rsidRPr="007D22B0">
        <w:rPr>
          <w:rFonts w:eastAsia="標楷體" w:hint="eastAsia"/>
          <w:color w:val="000000" w:themeColor="text1"/>
          <w:szCs w:val="28"/>
        </w:rPr>
        <w:t>二、</w:t>
      </w:r>
      <w:r w:rsidR="001F6349" w:rsidRPr="007D22B0">
        <w:rPr>
          <w:rFonts w:ascii="Times New Roman" w:eastAsia="標楷體" w:hAnsi="Times New Roman" w:cs="Times New Roman"/>
          <w:color w:val="000000" w:themeColor="text1"/>
          <w:szCs w:val="28"/>
        </w:rPr>
        <w:t>學員需於每堂課程</w:t>
      </w:r>
      <w:proofErr w:type="gramStart"/>
      <w:r w:rsidR="001F6349" w:rsidRPr="007D22B0">
        <w:rPr>
          <w:rFonts w:ascii="Times New Roman" w:eastAsia="標楷體" w:hAnsi="Times New Roman" w:cs="Times New Roman"/>
          <w:color w:val="000000" w:themeColor="text1"/>
          <w:szCs w:val="28"/>
        </w:rPr>
        <w:t>完成線上簽到</w:t>
      </w:r>
      <w:proofErr w:type="gramEnd"/>
      <w:r w:rsidR="001F6349" w:rsidRPr="007D22B0">
        <w:rPr>
          <w:rFonts w:ascii="Times New Roman" w:eastAsia="標楷體" w:hAnsi="Times New Roman" w:cs="Times New Roman"/>
          <w:color w:val="000000" w:themeColor="text1"/>
          <w:szCs w:val="28"/>
        </w:rPr>
        <w:t>、簽退</w:t>
      </w:r>
      <w:r w:rsidR="00274D97" w:rsidRPr="007D22B0">
        <w:rPr>
          <w:rFonts w:ascii="Times New Roman" w:eastAsia="標楷體" w:hAnsi="Times New Roman" w:cs="Times New Roman"/>
          <w:color w:val="000000" w:themeColor="text1"/>
          <w:szCs w:val="28"/>
        </w:rPr>
        <w:t>；繼續教育課程無須提供</w:t>
      </w:r>
      <w:proofErr w:type="gramStart"/>
      <w:r w:rsidR="00274D97" w:rsidRPr="007D22B0">
        <w:rPr>
          <w:rFonts w:ascii="Times New Roman" w:eastAsia="標楷體" w:hAnsi="Times New Roman" w:cs="Times New Roman"/>
          <w:color w:val="000000" w:themeColor="text1"/>
          <w:szCs w:val="28"/>
        </w:rPr>
        <w:t>前後測</w:t>
      </w:r>
      <w:proofErr w:type="gramEnd"/>
      <w:r w:rsidR="00274D97" w:rsidRPr="007D22B0">
        <w:rPr>
          <w:rFonts w:ascii="Times New Roman" w:eastAsia="標楷體" w:hAnsi="Times New Roman" w:cs="Times New Roman"/>
          <w:color w:val="000000" w:themeColor="text1"/>
          <w:szCs w:val="28"/>
        </w:rPr>
        <w:t>。</w:t>
      </w:r>
    </w:p>
    <w:p w14:paraId="024AA16B" w14:textId="77777777" w:rsidR="003B31FE" w:rsidRPr="007D22B0" w:rsidRDefault="003B31FE" w:rsidP="003B31FE">
      <w:pPr>
        <w:snapToGrid w:val="0"/>
        <w:rPr>
          <w:rFonts w:eastAsia="標楷體"/>
          <w:color w:val="000000" w:themeColor="text1"/>
          <w:sz w:val="28"/>
          <w:szCs w:val="28"/>
        </w:rPr>
      </w:pPr>
    </w:p>
    <w:p w14:paraId="60DADB5B" w14:textId="77777777" w:rsidR="007D22B0" w:rsidRPr="007D22B0" w:rsidRDefault="007D22B0" w:rsidP="003B31FE">
      <w:pPr>
        <w:snapToGrid w:val="0"/>
        <w:rPr>
          <w:rFonts w:eastAsia="標楷體"/>
          <w:color w:val="000000" w:themeColor="text1"/>
          <w:sz w:val="28"/>
          <w:szCs w:val="28"/>
        </w:rPr>
      </w:pPr>
    </w:p>
    <w:p w14:paraId="471E2287" w14:textId="77777777" w:rsidR="007D22B0" w:rsidRPr="007D22B0" w:rsidRDefault="007D22B0" w:rsidP="003B31FE">
      <w:pPr>
        <w:snapToGrid w:val="0"/>
        <w:rPr>
          <w:rFonts w:eastAsia="標楷體"/>
          <w:color w:val="000000" w:themeColor="text1"/>
          <w:sz w:val="28"/>
          <w:szCs w:val="28"/>
        </w:rPr>
      </w:pPr>
    </w:p>
    <w:tbl>
      <w:tblPr>
        <w:tblpPr w:leftFromText="180" w:rightFromText="180" w:vertAnchor="page" w:horzAnchor="margin" w:tblpY="3673"/>
        <w:tblW w:w="1082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28" w:type="dxa"/>
          <w:right w:w="28" w:type="dxa"/>
        </w:tblCellMar>
        <w:tblLook w:val="0000" w:firstRow="0" w:lastRow="0" w:firstColumn="0" w:lastColumn="0" w:noHBand="0" w:noVBand="0"/>
      </w:tblPr>
      <w:tblGrid>
        <w:gridCol w:w="8118"/>
        <w:gridCol w:w="2711"/>
      </w:tblGrid>
      <w:tr w:rsidR="007D22B0" w:rsidRPr="007D22B0" w14:paraId="1BD19B34" w14:textId="77777777" w:rsidTr="00274D97">
        <w:trPr>
          <w:cantSplit/>
          <w:trHeight w:val="492"/>
        </w:trPr>
        <w:tc>
          <w:tcPr>
            <w:tcW w:w="8118" w:type="dxa"/>
            <w:vMerge w:val="restart"/>
          </w:tcPr>
          <w:p w14:paraId="52AAA413"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 xml:space="preserve">98-04-43-04  </w:t>
            </w:r>
            <w:r w:rsidRPr="007D22B0">
              <w:rPr>
                <w:rFonts w:ascii="Times New Roman" w:eastAsia="標楷體" w:hAnsi="Times New Roman" w:cs="Times New Roman"/>
                <w:color w:val="000000" w:themeColor="text1"/>
                <w:szCs w:val="24"/>
              </w:rPr>
              <w:t>郵</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政</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劃</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撥</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儲</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金</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存</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款</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單</w:t>
            </w:r>
            <w:r w:rsidRPr="007D22B0">
              <w:rPr>
                <w:rFonts w:ascii="Times New Roman" w:eastAsia="標楷體" w:hAnsi="Times New Roman" w:cs="Times New Roman"/>
                <w:color w:val="000000" w:themeColor="text1"/>
                <w:szCs w:val="24"/>
              </w:rPr>
              <w:t xml:space="preserve">  </w:t>
            </w:r>
          </w:p>
          <w:tbl>
            <w:tblPr>
              <w:tblW w:w="3168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1"/>
              <w:gridCol w:w="396"/>
              <w:gridCol w:w="396"/>
              <w:gridCol w:w="394"/>
              <w:gridCol w:w="396"/>
              <w:gridCol w:w="396"/>
              <w:gridCol w:w="400"/>
              <w:gridCol w:w="397"/>
              <w:gridCol w:w="397"/>
              <w:gridCol w:w="566"/>
              <w:gridCol w:w="424"/>
              <w:gridCol w:w="424"/>
              <w:gridCol w:w="424"/>
              <w:gridCol w:w="430"/>
              <w:gridCol w:w="424"/>
              <w:gridCol w:w="424"/>
              <w:gridCol w:w="424"/>
              <w:gridCol w:w="429"/>
              <w:gridCol w:w="382"/>
              <w:gridCol w:w="2755"/>
              <w:gridCol w:w="2769"/>
              <w:gridCol w:w="2667"/>
              <w:gridCol w:w="2755"/>
              <w:gridCol w:w="2680"/>
              <w:gridCol w:w="2667"/>
              <w:gridCol w:w="2667"/>
              <w:gridCol w:w="4884"/>
            </w:tblGrid>
            <w:tr w:rsidR="007D22B0" w:rsidRPr="007D22B0" w14:paraId="5611A303" w14:textId="77777777" w:rsidTr="00C72F37">
              <w:trPr>
                <w:gridAfter w:val="8"/>
                <w:wAfter w:w="24312" w:type="dxa"/>
                <w:cantSplit/>
                <w:trHeight w:hRule="exact" w:val="380"/>
              </w:trPr>
              <w:tc>
                <w:tcPr>
                  <w:tcW w:w="286" w:type="dxa"/>
                  <w:vMerge w:val="restart"/>
                  <w:tcBorders>
                    <w:top w:val="single" w:sz="12" w:space="0" w:color="auto"/>
                    <w:left w:val="dashSmallGap" w:sz="8" w:space="0" w:color="auto"/>
                    <w:right w:val="dashSmallGap" w:sz="8" w:space="0" w:color="auto"/>
                  </w:tcBorders>
                  <w:vAlign w:val="center"/>
                </w:tcPr>
                <w:p w14:paraId="7765453D"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帳</w:t>
                  </w:r>
                </w:p>
                <w:p w14:paraId="031E3B49"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p w14:paraId="39D5186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號</w:t>
                  </w:r>
                </w:p>
              </w:tc>
              <w:tc>
                <w:tcPr>
                  <w:tcW w:w="403" w:type="dxa"/>
                  <w:vMerge w:val="restart"/>
                  <w:tcBorders>
                    <w:top w:val="single" w:sz="12" w:space="0" w:color="auto"/>
                    <w:left w:val="dashSmallGap" w:sz="8" w:space="0" w:color="auto"/>
                    <w:right w:val="dashSmallGap" w:sz="8" w:space="0" w:color="auto"/>
                  </w:tcBorders>
                  <w:vAlign w:val="center"/>
                </w:tcPr>
                <w:p w14:paraId="3F158900"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r w:rsidRPr="007D22B0">
                    <w:rPr>
                      <w:rFonts w:ascii="Times New Roman" w:eastAsia="標楷體" w:hAnsi="Times New Roman" w:cs="Times New Roman"/>
                      <w:b/>
                      <w:bCs/>
                      <w:color w:val="000000" w:themeColor="text1"/>
                      <w:szCs w:val="24"/>
                    </w:rPr>
                    <w:t>5</w:t>
                  </w:r>
                </w:p>
              </w:tc>
              <w:tc>
                <w:tcPr>
                  <w:tcW w:w="403" w:type="dxa"/>
                  <w:vMerge w:val="restart"/>
                  <w:tcBorders>
                    <w:top w:val="single" w:sz="12" w:space="0" w:color="auto"/>
                    <w:left w:val="dashSmallGap" w:sz="8" w:space="0" w:color="auto"/>
                  </w:tcBorders>
                  <w:vAlign w:val="center"/>
                </w:tcPr>
                <w:p w14:paraId="38359938"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r w:rsidRPr="007D22B0">
                    <w:rPr>
                      <w:rFonts w:ascii="Times New Roman" w:eastAsia="標楷體" w:hAnsi="Times New Roman" w:cs="Times New Roman"/>
                      <w:b/>
                      <w:bCs/>
                      <w:color w:val="000000" w:themeColor="text1"/>
                      <w:szCs w:val="24"/>
                    </w:rPr>
                    <w:t>0</w:t>
                  </w:r>
                </w:p>
              </w:tc>
              <w:tc>
                <w:tcPr>
                  <w:tcW w:w="401" w:type="dxa"/>
                  <w:vMerge w:val="restart"/>
                  <w:tcBorders>
                    <w:top w:val="single" w:sz="12" w:space="0" w:color="auto"/>
                    <w:left w:val="dashSmallGap" w:sz="8" w:space="0" w:color="auto"/>
                  </w:tcBorders>
                  <w:vAlign w:val="center"/>
                </w:tcPr>
                <w:p w14:paraId="7B43D979"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r w:rsidRPr="007D22B0">
                    <w:rPr>
                      <w:rFonts w:ascii="Times New Roman" w:eastAsia="標楷體" w:hAnsi="Times New Roman" w:cs="Times New Roman"/>
                      <w:b/>
                      <w:bCs/>
                      <w:color w:val="000000" w:themeColor="text1"/>
                      <w:szCs w:val="24"/>
                    </w:rPr>
                    <w:t>0</w:t>
                  </w:r>
                </w:p>
              </w:tc>
              <w:tc>
                <w:tcPr>
                  <w:tcW w:w="403" w:type="dxa"/>
                  <w:vMerge w:val="restart"/>
                  <w:tcBorders>
                    <w:top w:val="single" w:sz="12" w:space="0" w:color="auto"/>
                    <w:left w:val="dashSmallGap" w:sz="8" w:space="0" w:color="auto"/>
                  </w:tcBorders>
                  <w:vAlign w:val="center"/>
                </w:tcPr>
                <w:p w14:paraId="74FAF8E1"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r w:rsidRPr="007D22B0">
                    <w:rPr>
                      <w:rFonts w:ascii="Times New Roman" w:eastAsia="標楷體" w:hAnsi="Times New Roman" w:cs="Times New Roman"/>
                      <w:b/>
                      <w:bCs/>
                      <w:color w:val="000000" w:themeColor="text1"/>
                      <w:szCs w:val="24"/>
                    </w:rPr>
                    <w:t>1</w:t>
                  </w:r>
                </w:p>
              </w:tc>
              <w:tc>
                <w:tcPr>
                  <w:tcW w:w="403" w:type="dxa"/>
                  <w:vMerge w:val="restart"/>
                  <w:tcBorders>
                    <w:top w:val="single" w:sz="12" w:space="0" w:color="auto"/>
                    <w:left w:val="dashSmallGap" w:sz="8" w:space="0" w:color="auto"/>
                  </w:tcBorders>
                  <w:vAlign w:val="center"/>
                </w:tcPr>
                <w:p w14:paraId="5B2ACEB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r w:rsidRPr="007D22B0">
                    <w:rPr>
                      <w:rFonts w:ascii="Times New Roman" w:eastAsia="標楷體" w:hAnsi="Times New Roman" w:cs="Times New Roman"/>
                      <w:b/>
                      <w:bCs/>
                      <w:color w:val="000000" w:themeColor="text1"/>
                      <w:szCs w:val="24"/>
                    </w:rPr>
                    <w:t>4</w:t>
                  </w:r>
                </w:p>
              </w:tc>
              <w:tc>
                <w:tcPr>
                  <w:tcW w:w="405" w:type="dxa"/>
                  <w:vMerge w:val="restart"/>
                  <w:tcBorders>
                    <w:top w:val="single" w:sz="12" w:space="0" w:color="auto"/>
                    <w:left w:val="dashSmallGap" w:sz="8" w:space="0" w:color="auto"/>
                  </w:tcBorders>
                  <w:vAlign w:val="center"/>
                </w:tcPr>
                <w:p w14:paraId="144A245F"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r w:rsidRPr="007D22B0">
                    <w:rPr>
                      <w:rFonts w:ascii="Times New Roman" w:eastAsia="標楷體" w:hAnsi="Times New Roman" w:cs="Times New Roman"/>
                      <w:b/>
                      <w:bCs/>
                      <w:color w:val="000000" w:themeColor="text1"/>
                      <w:szCs w:val="24"/>
                    </w:rPr>
                    <w:t>8</w:t>
                  </w:r>
                </w:p>
              </w:tc>
              <w:tc>
                <w:tcPr>
                  <w:tcW w:w="403" w:type="dxa"/>
                  <w:vMerge w:val="restart"/>
                  <w:tcBorders>
                    <w:top w:val="single" w:sz="12" w:space="0" w:color="auto"/>
                    <w:left w:val="dashSmallGap" w:sz="8" w:space="0" w:color="auto"/>
                    <w:right w:val="single" w:sz="4" w:space="0" w:color="auto"/>
                  </w:tcBorders>
                  <w:vAlign w:val="center"/>
                </w:tcPr>
                <w:p w14:paraId="7B61FFB7"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r w:rsidRPr="007D22B0">
                    <w:rPr>
                      <w:rFonts w:ascii="Times New Roman" w:eastAsia="標楷體" w:hAnsi="Times New Roman" w:cs="Times New Roman"/>
                      <w:b/>
                      <w:bCs/>
                      <w:color w:val="000000" w:themeColor="text1"/>
                      <w:szCs w:val="24"/>
                    </w:rPr>
                    <w:t>4</w:t>
                  </w:r>
                </w:p>
              </w:tc>
              <w:tc>
                <w:tcPr>
                  <w:tcW w:w="403" w:type="dxa"/>
                  <w:vMerge w:val="restart"/>
                  <w:tcBorders>
                    <w:top w:val="single" w:sz="12" w:space="0" w:color="auto"/>
                    <w:left w:val="dashSmallGap" w:sz="8" w:space="0" w:color="auto"/>
                    <w:right w:val="dashSmallGap" w:sz="8" w:space="0" w:color="auto"/>
                  </w:tcBorders>
                  <w:vAlign w:val="center"/>
                </w:tcPr>
                <w:p w14:paraId="799BF9F3"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r w:rsidRPr="007D22B0">
                    <w:rPr>
                      <w:rFonts w:ascii="Times New Roman" w:eastAsia="標楷體" w:hAnsi="Times New Roman" w:cs="Times New Roman"/>
                      <w:b/>
                      <w:color w:val="000000" w:themeColor="text1"/>
                      <w:szCs w:val="24"/>
                    </w:rPr>
                    <w:t>5</w:t>
                  </w:r>
                </w:p>
              </w:tc>
              <w:tc>
                <w:tcPr>
                  <w:tcW w:w="576" w:type="dxa"/>
                  <w:vMerge w:val="restart"/>
                  <w:tcBorders>
                    <w:top w:val="single" w:sz="12" w:space="0" w:color="auto"/>
                    <w:left w:val="dashSmallGap" w:sz="8" w:space="0" w:color="auto"/>
                  </w:tcBorders>
                </w:tcPr>
                <w:p w14:paraId="6FD0E3D3"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 w:val="20"/>
                      <w:szCs w:val="20"/>
                    </w:rPr>
                  </w:pPr>
                  <w:r w:rsidRPr="007D22B0">
                    <w:rPr>
                      <w:rFonts w:ascii="Times New Roman" w:eastAsia="標楷體" w:hAnsi="Times New Roman" w:cs="Times New Roman"/>
                      <w:color w:val="000000" w:themeColor="text1"/>
                      <w:sz w:val="20"/>
                      <w:szCs w:val="20"/>
                    </w:rPr>
                    <w:t>金</w:t>
                  </w:r>
                  <w:r w:rsidRPr="007D22B0">
                    <w:rPr>
                      <w:rFonts w:ascii="Times New Roman" w:eastAsia="標楷體" w:hAnsi="Times New Roman" w:cs="Times New Roman"/>
                      <w:color w:val="000000" w:themeColor="text1"/>
                      <w:sz w:val="20"/>
                      <w:szCs w:val="20"/>
                    </w:rPr>
                    <w:t xml:space="preserve"> </w:t>
                  </w:r>
                  <w:r w:rsidRPr="007D22B0">
                    <w:rPr>
                      <w:rFonts w:ascii="Times New Roman" w:eastAsia="標楷體" w:hAnsi="Times New Roman" w:cs="Times New Roman"/>
                      <w:color w:val="000000" w:themeColor="text1"/>
                      <w:sz w:val="20"/>
                      <w:szCs w:val="20"/>
                    </w:rPr>
                    <w:t>額</w:t>
                  </w:r>
                </w:p>
                <w:p w14:paraId="3BC0FBE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 w:val="20"/>
                      <w:szCs w:val="20"/>
                    </w:rPr>
                    <w:t>(</w:t>
                  </w:r>
                  <w:r w:rsidRPr="007D22B0">
                    <w:rPr>
                      <w:rFonts w:ascii="Times New Roman" w:eastAsia="標楷體" w:hAnsi="Times New Roman" w:cs="Times New Roman"/>
                      <w:color w:val="000000" w:themeColor="text1"/>
                      <w:sz w:val="20"/>
                      <w:szCs w:val="20"/>
                    </w:rPr>
                    <w:t>阿拉伯數字</w:t>
                  </w:r>
                  <w:r w:rsidRPr="007D22B0">
                    <w:rPr>
                      <w:rFonts w:ascii="Times New Roman" w:eastAsia="標楷體" w:hAnsi="Times New Roman" w:cs="Times New Roman"/>
                      <w:color w:val="000000" w:themeColor="text1"/>
                      <w:sz w:val="20"/>
                      <w:szCs w:val="20"/>
                    </w:rPr>
                    <w:t>)</w:t>
                  </w:r>
                </w:p>
              </w:tc>
              <w:tc>
                <w:tcPr>
                  <w:tcW w:w="431" w:type="dxa"/>
                  <w:tcBorders>
                    <w:top w:val="single" w:sz="12" w:space="0" w:color="auto"/>
                    <w:left w:val="single" w:sz="4" w:space="0" w:color="auto"/>
                    <w:right w:val="single" w:sz="4" w:space="0" w:color="auto"/>
                  </w:tcBorders>
                </w:tcPr>
                <w:p w14:paraId="758DB10D"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億</w:t>
                  </w:r>
                </w:p>
              </w:tc>
              <w:tc>
                <w:tcPr>
                  <w:tcW w:w="431" w:type="dxa"/>
                  <w:tcBorders>
                    <w:top w:val="single" w:sz="12" w:space="0" w:color="auto"/>
                    <w:left w:val="single" w:sz="4" w:space="0" w:color="auto"/>
                    <w:right w:val="dashSmallGap" w:sz="8" w:space="0" w:color="auto"/>
                  </w:tcBorders>
                  <w:vAlign w:val="center"/>
                </w:tcPr>
                <w:p w14:paraId="57CE2686"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仟萬</w:t>
                  </w:r>
                </w:p>
              </w:tc>
              <w:tc>
                <w:tcPr>
                  <w:tcW w:w="431" w:type="dxa"/>
                  <w:tcBorders>
                    <w:top w:val="single" w:sz="12" w:space="0" w:color="auto"/>
                    <w:left w:val="dashSmallGap" w:sz="8" w:space="0" w:color="auto"/>
                  </w:tcBorders>
                  <w:vAlign w:val="center"/>
                </w:tcPr>
                <w:p w14:paraId="1AA8C49D"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佰萬</w:t>
                  </w:r>
                </w:p>
              </w:tc>
              <w:tc>
                <w:tcPr>
                  <w:tcW w:w="434" w:type="dxa"/>
                  <w:tcBorders>
                    <w:top w:val="single" w:sz="12" w:space="0" w:color="auto"/>
                    <w:left w:val="dashSmallGap" w:sz="8" w:space="0" w:color="auto"/>
                  </w:tcBorders>
                  <w:vAlign w:val="center"/>
                </w:tcPr>
                <w:p w14:paraId="578B7E05"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拾萬</w:t>
                  </w:r>
                </w:p>
              </w:tc>
              <w:tc>
                <w:tcPr>
                  <w:tcW w:w="431" w:type="dxa"/>
                  <w:tcBorders>
                    <w:top w:val="single" w:sz="12" w:space="0" w:color="auto"/>
                    <w:left w:val="dashSmallGap" w:sz="8" w:space="0" w:color="auto"/>
                  </w:tcBorders>
                  <w:vAlign w:val="center"/>
                </w:tcPr>
                <w:p w14:paraId="1D6E6E7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萬</w:t>
                  </w:r>
                </w:p>
              </w:tc>
              <w:tc>
                <w:tcPr>
                  <w:tcW w:w="431" w:type="dxa"/>
                  <w:tcBorders>
                    <w:top w:val="single" w:sz="12" w:space="0" w:color="auto"/>
                    <w:left w:val="dashSmallGap" w:sz="8" w:space="0" w:color="auto"/>
                  </w:tcBorders>
                  <w:vAlign w:val="center"/>
                </w:tcPr>
                <w:p w14:paraId="3091A819"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仟</w:t>
                  </w:r>
                </w:p>
              </w:tc>
              <w:tc>
                <w:tcPr>
                  <w:tcW w:w="431" w:type="dxa"/>
                  <w:tcBorders>
                    <w:top w:val="single" w:sz="12" w:space="0" w:color="auto"/>
                    <w:left w:val="dashSmallGap" w:sz="8" w:space="0" w:color="auto"/>
                  </w:tcBorders>
                  <w:vAlign w:val="center"/>
                </w:tcPr>
                <w:p w14:paraId="5EEA9621"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佰</w:t>
                  </w:r>
                </w:p>
              </w:tc>
              <w:tc>
                <w:tcPr>
                  <w:tcW w:w="434" w:type="dxa"/>
                  <w:tcBorders>
                    <w:top w:val="single" w:sz="12" w:space="0" w:color="auto"/>
                    <w:left w:val="dashSmallGap" w:sz="8" w:space="0" w:color="auto"/>
                  </w:tcBorders>
                  <w:vAlign w:val="center"/>
                </w:tcPr>
                <w:p w14:paraId="688E6207"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拾</w:t>
                  </w:r>
                </w:p>
              </w:tc>
              <w:tc>
                <w:tcPr>
                  <w:tcW w:w="387" w:type="dxa"/>
                  <w:tcBorders>
                    <w:top w:val="single" w:sz="12" w:space="0" w:color="auto"/>
                    <w:left w:val="dashSmallGap" w:sz="8" w:space="0" w:color="auto"/>
                    <w:right w:val="single" w:sz="12" w:space="0" w:color="auto"/>
                  </w:tcBorders>
                  <w:vAlign w:val="center"/>
                </w:tcPr>
                <w:p w14:paraId="395391EA"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元</w:t>
                  </w:r>
                </w:p>
              </w:tc>
            </w:tr>
            <w:tr w:rsidR="007D22B0" w:rsidRPr="007D22B0" w14:paraId="798095CF" w14:textId="77777777" w:rsidTr="00C72F37">
              <w:trPr>
                <w:gridAfter w:val="8"/>
                <w:wAfter w:w="24312" w:type="dxa"/>
                <w:cantSplit/>
                <w:trHeight w:hRule="exact" w:val="760"/>
              </w:trPr>
              <w:tc>
                <w:tcPr>
                  <w:tcW w:w="286" w:type="dxa"/>
                  <w:vMerge/>
                  <w:tcBorders>
                    <w:left w:val="dashSmallGap" w:sz="8" w:space="0" w:color="auto"/>
                    <w:right w:val="dashSmallGap" w:sz="8" w:space="0" w:color="auto"/>
                  </w:tcBorders>
                  <w:vAlign w:val="center"/>
                </w:tcPr>
                <w:p w14:paraId="7DA77E3B"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03" w:type="dxa"/>
                  <w:vMerge/>
                  <w:tcBorders>
                    <w:left w:val="dashSmallGap" w:sz="8" w:space="0" w:color="auto"/>
                    <w:right w:val="dashSmallGap" w:sz="8" w:space="0" w:color="auto"/>
                  </w:tcBorders>
                  <w:vAlign w:val="center"/>
                </w:tcPr>
                <w:p w14:paraId="1DA29CF7"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p>
              </w:tc>
              <w:tc>
                <w:tcPr>
                  <w:tcW w:w="403" w:type="dxa"/>
                  <w:vMerge/>
                  <w:tcBorders>
                    <w:left w:val="dashSmallGap" w:sz="8" w:space="0" w:color="auto"/>
                  </w:tcBorders>
                  <w:vAlign w:val="center"/>
                </w:tcPr>
                <w:p w14:paraId="026C693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p>
              </w:tc>
              <w:tc>
                <w:tcPr>
                  <w:tcW w:w="401" w:type="dxa"/>
                  <w:vMerge/>
                  <w:tcBorders>
                    <w:left w:val="dashSmallGap" w:sz="8" w:space="0" w:color="auto"/>
                  </w:tcBorders>
                  <w:vAlign w:val="center"/>
                </w:tcPr>
                <w:p w14:paraId="140CAF95"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p>
              </w:tc>
              <w:tc>
                <w:tcPr>
                  <w:tcW w:w="403" w:type="dxa"/>
                  <w:vMerge/>
                  <w:tcBorders>
                    <w:left w:val="dashSmallGap" w:sz="8" w:space="0" w:color="auto"/>
                  </w:tcBorders>
                  <w:vAlign w:val="center"/>
                </w:tcPr>
                <w:p w14:paraId="45B8A9B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p>
              </w:tc>
              <w:tc>
                <w:tcPr>
                  <w:tcW w:w="403" w:type="dxa"/>
                  <w:vMerge/>
                  <w:tcBorders>
                    <w:left w:val="dashSmallGap" w:sz="8" w:space="0" w:color="auto"/>
                  </w:tcBorders>
                  <w:vAlign w:val="center"/>
                </w:tcPr>
                <w:p w14:paraId="5854BADC"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p>
              </w:tc>
              <w:tc>
                <w:tcPr>
                  <w:tcW w:w="405" w:type="dxa"/>
                  <w:vMerge/>
                  <w:tcBorders>
                    <w:left w:val="dashSmallGap" w:sz="8" w:space="0" w:color="auto"/>
                  </w:tcBorders>
                  <w:vAlign w:val="center"/>
                </w:tcPr>
                <w:p w14:paraId="459165C9"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p>
              </w:tc>
              <w:tc>
                <w:tcPr>
                  <w:tcW w:w="403" w:type="dxa"/>
                  <w:vMerge/>
                  <w:tcBorders>
                    <w:left w:val="dashSmallGap" w:sz="8" w:space="0" w:color="auto"/>
                    <w:right w:val="single" w:sz="4" w:space="0" w:color="auto"/>
                  </w:tcBorders>
                  <w:vAlign w:val="center"/>
                </w:tcPr>
                <w:p w14:paraId="75FA9E0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bCs/>
                      <w:color w:val="000000" w:themeColor="text1"/>
                      <w:szCs w:val="24"/>
                    </w:rPr>
                  </w:pPr>
                </w:p>
              </w:tc>
              <w:tc>
                <w:tcPr>
                  <w:tcW w:w="403" w:type="dxa"/>
                  <w:vMerge/>
                  <w:tcBorders>
                    <w:left w:val="dashSmallGap" w:sz="8" w:space="0" w:color="auto"/>
                    <w:right w:val="dashSmallGap" w:sz="8" w:space="0" w:color="auto"/>
                  </w:tcBorders>
                  <w:vAlign w:val="center"/>
                </w:tcPr>
                <w:p w14:paraId="2A8D0307"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576" w:type="dxa"/>
                  <w:vMerge/>
                  <w:tcBorders>
                    <w:left w:val="dashSmallGap" w:sz="8" w:space="0" w:color="auto"/>
                  </w:tcBorders>
                </w:tcPr>
                <w:p w14:paraId="7EB9FBE1"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1" w:type="dxa"/>
                  <w:tcBorders>
                    <w:left w:val="single" w:sz="4" w:space="0" w:color="auto"/>
                    <w:right w:val="single" w:sz="4" w:space="0" w:color="auto"/>
                  </w:tcBorders>
                </w:tcPr>
                <w:p w14:paraId="4000ECDC"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1" w:type="dxa"/>
                  <w:tcBorders>
                    <w:top w:val="single" w:sz="4" w:space="0" w:color="auto"/>
                    <w:left w:val="single" w:sz="4" w:space="0" w:color="auto"/>
                    <w:right w:val="dashSmallGap" w:sz="8" w:space="0" w:color="auto"/>
                  </w:tcBorders>
                  <w:vAlign w:val="center"/>
                </w:tcPr>
                <w:p w14:paraId="7E8B9327"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1" w:type="dxa"/>
                  <w:tcBorders>
                    <w:top w:val="single" w:sz="4" w:space="0" w:color="auto"/>
                    <w:left w:val="dashSmallGap" w:sz="8" w:space="0" w:color="auto"/>
                  </w:tcBorders>
                  <w:vAlign w:val="center"/>
                </w:tcPr>
                <w:p w14:paraId="4B993A33"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4" w:type="dxa"/>
                  <w:tcBorders>
                    <w:top w:val="single" w:sz="4" w:space="0" w:color="auto"/>
                    <w:left w:val="dashSmallGap" w:sz="8" w:space="0" w:color="auto"/>
                  </w:tcBorders>
                  <w:vAlign w:val="center"/>
                </w:tcPr>
                <w:p w14:paraId="505A9A42"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1" w:type="dxa"/>
                  <w:tcBorders>
                    <w:top w:val="single" w:sz="4" w:space="0" w:color="auto"/>
                    <w:left w:val="dashSmallGap" w:sz="8" w:space="0" w:color="auto"/>
                  </w:tcBorders>
                  <w:vAlign w:val="center"/>
                </w:tcPr>
                <w:p w14:paraId="3EDCA6C0"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1" w:type="dxa"/>
                  <w:tcBorders>
                    <w:top w:val="single" w:sz="4" w:space="0" w:color="auto"/>
                    <w:left w:val="dashSmallGap" w:sz="8" w:space="0" w:color="auto"/>
                  </w:tcBorders>
                  <w:vAlign w:val="center"/>
                </w:tcPr>
                <w:p w14:paraId="31F5E63F"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1" w:type="dxa"/>
                  <w:tcBorders>
                    <w:top w:val="single" w:sz="4" w:space="0" w:color="auto"/>
                    <w:left w:val="dashSmallGap" w:sz="8" w:space="0" w:color="auto"/>
                  </w:tcBorders>
                  <w:vAlign w:val="center"/>
                </w:tcPr>
                <w:p w14:paraId="418ED83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34" w:type="dxa"/>
                  <w:tcBorders>
                    <w:top w:val="single" w:sz="4" w:space="0" w:color="auto"/>
                    <w:left w:val="dashSmallGap" w:sz="8" w:space="0" w:color="auto"/>
                  </w:tcBorders>
                  <w:vAlign w:val="center"/>
                </w:tcPr>
                <w:p w14:paraId="20090A26"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387" w:type="dxa"/>
                  <w:tcBorders>
                    <w:top w:val="single" w:sz="4" w:space="0" w:color="auto"/>
                    <w:left w:val="dashSmallGap" w:sz="8" w:space="0" w:color="auto"/>
                    <w:right w:val="single" w:sz="12" w:space="0" w:color="auto"/>
                  </w:tcBorders>
                  <w:vAlign w:val="center"/>
                </w:tcPr>
                <w:p w14:paraId="15D723A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r>
            <w:tr w:rsidR="007D22B0" w:rsidRPr="007D22B0" w14:paraId="63DDB8D0" w14:textId="77777777" w:rsidTr="00B96D60">
              <w:trPr>
                <w:gridAfter w:val="8"/>
                <w:wAfter w:w="24305" w:type="dxa"/>
                <w:cantSplit/>
                <w:trHeight w:val="205"/>
              </w:trPr>
              <w:tc>
                <w:tcPr>
                  <w:tcW w:w="2706" w:type="dxa"/>
                  <w:gridSpan w:val="7"/>
                  <w:tcBorders>
                    <w:left w:val="dashSmallGap" w:sz="8" w:space="0" w:color="auto"/>
                    <w:right w:val="single" w:sz="12" w:space="0" w:color="auto"/>
                  </w:tcBorders>
                </w:tcPr>
                <w:p w14:paraId="550030F7"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通</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訊</w:t>
                  </w:r>
                  <w:r w:rsidRPr="007D22B0">
                    <w:rPr>
                      <w:rFonts w:ascii="Times New Roman" w:eastAsia="標楷體" w:hAnsi="Times New Roman" w:cs="Times New Roman"/>
                      <w:color w:val="000000" w:themeColor="text1"/>
                      <w:szCs w:val="24"/>
                    </w:rPr>
                    <w:t xml:space="preserve"> </w:t>
                  </w:r>
                  <w:r w:rsidRPr="007D22B0">
                    <w:rPr>
                      <w:rFonts w:ascii="Times New Roman" w:eastAsia="標楷體" w:hAnsi="Times New Roman" w:cs="Times New Roman"/>
                      <w:color w:val="000000" w:themeColor="text1"/>
                      <w:szCs w:val="24"/>
                    </w:rPr>
                    <w:t>欄</w:t>
                  </w:r>
                  <w:r w:rsidRPr="007D22B0">
                    <w:rPr>
                      <w:rFonts w:ascii="Times New Roman" w:eastAsia="標楷體" w:hAnsi="Times New Roman" w:cs="Times New Roman"/>
                      <w:color w:val="000000" w:themeColor="text1"/>
                      <w:szCs w:val="24"/>
                    </w:rPr>
                    <w:t>(</w:t>
                  </w:r>
                  <w:r w:rsidRPr="007D22B0">
                    <w:rPr>
                      <w:rFonts w:ascii="Times New Roman" w:eastAsia="標楷體" w:hAnsi="Times New Roman" w:cs="Times New Roman"/>
                      <w:color w:val="000000" w:themeColor="text1"/>
                      <w:szCs w:val="24"/>
                    </w:rPr>
                    <w:t>限與本次存款有關事項</w:t>
                  </w:r>
                  <w:r w:rsidRPr="007D22B0">
                    <w:rPr>
                      <w:rFonts w:ascii="Times New Roman" w:eastAsia="標楷體" w:hAnsi="Times New Roman" w:cs="Times New Roman"/>
                      <w:color w:val="000000" w:themeColor="text1"/>
                      <w:szCs w:val="24"/>
                    </w:rPr>
                    <w:t>)</w:t>
                  </w:r>
                </w:p>
              </w:tc>
              <w:tc>
                <w:tcPr>
                  <w:tcW w:w="806" w:type="dxa"/>
                  <w:gridSpan w:val="2"/>
                  <w:vMerge w:val="restart"/>
                  <w:tcBorders>
                    <w:left w:val="single" w:sz="12" w:space="0" w:color="auto"/>
                  </w:tcBorders>
                  <w:vAlign w:val="center"/>
                </w:tcPr>
                <w:p w14:paraId="15EE1155" w14:textId="2CCA2F69" w:rsidR="00274D97" w:rsidRPr="007D22B0" w:rsidRDefault="00274D97" w:rsidP="007D22B0">
                  <w:pPr>
                    <w:framePr w:hSpace="180" w:wrap="around" w:vAnchor="page" w:hAnchor="margin" w:y="3673"/>
                    <w:spacing w:line="0" w:lineRule="atLeast"/>
                    <w:jc w:val="center"/>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戶名</w:t>
                  </w:r>
                </w:p>
              </w:tc>
              <w:tc>
                <w:tcPr>
                  <w:tcW w:w="4422" w:type="dxa"/>
                  <w:gridSpan w:val="10"/>
                  <w:vMerge w:val="restart"/>
                  <w:tcBorders>
                    <w:right w:val="single" w:sz="12" w:space="0" w:color="auto"/>
                  </w:tcBorders>
                  <w:vAlign w:val="center"/>
                </w:tcPr>
                <w:p w14:paraId="691BA033"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r w:rsidRPr="007D22B0">
                    <w:rPr>
                      <w:rFonts w:ascii="Times New Roman" w:eastAsia="標楷體" w:hAnsi="Times New Roman" w:cs="Times New Roman"/>
                      <w:b/>
                      <w:color w:val="000000" w:themeColor="text1"/>
                      <w:szCs w:val="24"/>
                    </w:rPr>
                    <w:t>社團法人中華民國呼吸治療師公會全國聯合會</w:t>
                  </w:r>
                </w:p>
              </w:tc>
            </w:tr>
            <w:tr w:rsidR="007D22B0" w:rsidRPr="007D22B0" w14:paraId="4D95AF29" w14:textId="77777777" w:rsidTr="00C72F37">
              <w:trPr>
                <w:gridAfter w:val="8"/>
                <w:wAfter w:w="24305" w:type="dxa"/>
                <w:cantSplit/>
                <w:trHeight w:val="723"/>
              </w:trPr>
              <w:tc>
                <w:tcPr>
                  <w:tcW w:w="2706" w:type="dxa"/>
                  <w:gridSpan w:val="7"/>
                  <w:vMerge w:val="restart"/>
                  <w:tcBorders>
                    <w:left w:val="dashSmallGap" w:sz="8" w:space="0" w:color="auto"/>
                    <w:right w:val="single" w:sz="12" w:space="0" w:color="auto"/>
                  </w:tcBorders>
                </w:tcPr>
                <w:p w14:paraId="4C08002B"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r w:rsidRPr="007D22B0">
                    <w:rPr>
                      <w:rFonts w:ascii="Times New Roman" w:eastAsia="標楷體" w:hAnsi="Times New Roman" w:cs="Times New Roman"/>
                      <w:b/>
                      <w:color w:val="000000" w:themeColor="text1"/>
                      <w:szCs w:val="24"/>
                    </w:rPr>
                    <w:t>申請教育學分審查費</w:t>
                  </w:r>
                </w:p>
                <w:p w14:paraId="69FB4E15"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b/>
                      <w:color w:val="000000" w:themeColor="text1"/>
                      <w:szCs w:val="24"/>
                    </w:rPr>
                    <w:t>收據抬頭</w:t>
                  </w:r>
                  <w:r w:rsidRPr="007D22B0">
                    <w:rPr>
                      <w:rFonts w:ascii="Times New Roman" w:eastAsia="標楷體" w:hAnsi="Times New Roman" w:cs="Times New Roman"/>
                      <w:b/>
                      <w:color w:val="000000" w:themeColor="text1"/>
                      <w:szCs w:val="24"/>
                    </w:rPr>
                    <w:t>:</w:t>
                  </w:r>
                </w:p>
                <w:p w14:paraId="68EF5B03"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p w14:paraId="418364B2"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p>
                <w:p w14:paraId="68BADC00"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r w:rsidRPr="007D22B0">
                    <w:rPr>
                      <w:rFonts w:ascii="Times New Roman" w:eastAsia="標楷體" w:hAnsi="Times New Roman" w:cs="Times New Roman"/>
                      <w:b/>
                      <w:color w:val="000000" w:themeColor="text1"/>
                      <w:szCs w:val="24"/>
                    </w:rPr>
                    <w:t>收據日期</w:t>
                  </w:r>
                  <w:r w:rsidRPr="007D22B0">
                    <w:rPr>
                      <w:rFonts w:ascii="Times New Roman" w:eastAsia="標楷體" w:hAnsi="Times New Roman" w:cs="Times New Roman"/>
                      <w:b/>
                      <w:color w:val="000000" w:themeColor="text1"/>
                      <w:szCs w:val="24"/>
                    </w:rPr>
                    <w:t>:</w:t>
                  </w:r>
                </w:p>
                <w:p w14:paraId="6396D5F2"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r w:rsidRPr="007D22B0">
                    <w:rPr>
                      <w:rFonts w:ascii="Times New Roman" w:eastAsia="標楷體" w:hAnsi="Times New Roman" w:cs="Times New Roman"/>
                      <w:b/>
                      <w:color w:val="000000" w:themeColor="text1"/>
                      <w:szCs w:val="24"/>
                    </w:rPr>
                    <w:t>收據收件單位</w:t>
                  </w:r>
                  <w:r w:rsidRPr="007D22B0">
                    <w:rPr>
                      <w:rFonts w:ascii="Times New Roman" w:eastAsia="標楷體" w:hAnsi="Times New Roman" w:cs="Times New Roman"/>
                      <w:b/>
                      <w:color w:val="000000" w:themeColor="text1"/>
                      <w:szCs w:val="24"/>
                    </w:rPr>
                    <w:t>/</w:t>
                  </w:r>
                  <w:r w:rsidRPr="007D22B0">
                    <w:rPr>
                      <w:rFonts w:ascii="Times New Roman" w:eastAsia="標楷體" w:hAnsi="Times New Roman" w:cs="Times New Roman"/>
                      <w:b/>
                      <w:color w:val="000000" w:themeColor="text1"/>
                      <w:szCs w:val="24"/>
                    </w:rPr>
                    <w:t>人</w:t>
                  </w:r>
                  <w:r w:rsidRPr="007D22B0">
                    <w:rPr>
                      <w:rFonts w:ascii="Times New Roman" w:eastAsia="標楷體" w:hAnsi="Times New Roman" w:cs="Times New Roman"/>
                      <w:b/>
                      <w:color w:val="000000" w:themeColor="text1"/>
                      <w:szCs w:val="24"/>
                    </w:rPr>
                    <w:t>:</w:t>
                  </w:r>
                </w:p>
                <w:p w14:paraId="2C9A9EF9"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p w14:paraId="42D18C2D"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p w14:paraId="7BFB6C6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r w:rsidRPr="007D22B0">
                    <w:rPr>
                      <w:rFonts w:ascii="Times New Roman" w:eastAsia="標楷體" w:hAnsi="Times New Roman" w:cs="Times New Roman"/>
                      <w:b/>
                      <w:color w:val="000000" w:themeColor="text1"/>
                      <w:szCs w:val="24"/>
                    </w:rPr>
                    <w:t>收據收件地址</w:t>
                  </w:r>
                  <w:r w:rsidRPr="007D22B0">
                    <w:rPr>
                      <w:rFonts w:ascii="Times New Roman" w:eastAsia="標楷體" w:hAnsi="Times New Roman" w:cs="Times New Roman"/>
                      <w:b/>
                      <w:color w:val="000000" w:themeColor="text1"/>
                      <w:szCs w:val="24"/>
                    </w:rPr>
                    <w:t>:</w:t>
                  </w:r>
                </w:p>
                <w:p w14:paraId="777A348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b/>
                      <w:color w:val="000000" w:themeColor="text1"/>
                      <w:szCs w:val="24"/>
                    </w:rPr>
                  </w:pPr>
                </w:p>
              </w:tc>
              <w:tc>
                <w:tcPr>
                  <w:tcW w:w="806" w:type="dxa"/>
                  <w:gridSpan w:val="2"/>
                  <w:vMerge/>
                  <w:tcBorders>
                    <w:left w:val="single" w:sz="12" w:space="0" w:color="auto"/>
                  </w:tcBorders>
                </w:tcPr>
                <w:p w14:paraId="263F3216"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422" w:type="dxa"/>
                  <w:gridSpan w:val="10"/>
                  <w:vMerge/>
                  <w:tcBorders>
                    <w:right w:val="single" w:sz="12" w:space="0" w:color="auto"/>
                  </w:tcBorders>
                </w:tcPr>
                <w:p w14:paraId="61712B4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r>
            <w:tr w:rsidR="007D22B0" w:rsidRPr="007D22B0" w14:paraId="1EB9D5DC" w14:textId="77777777" w:rsidTr="00C72F37">
              <w:trPr>
                <w:gridAfter w:val="8"/>
                <w:wAfter w:w="24304" w:type="dxa"/>
                <w:cantSplit/>
                <w:trHeight w:hRule="exact" w:val="380"/>
              </w:trPr>
              <w:tc>
                <w:tcPr>
                  <w:tcW w:w="2706" w:type="dxa"/>
                  <w:gridSpan w:val="7"/>
                  <w:vMerge/>
                  <w:tcBorders>
                    <w:left w:val="dashSmallGap" w:sz="8" w:space="0" w:color="auto"/>
                    <w:right w:val="single" w:sz="12" w:space="0" w:color="auto"/>
                  </w:tcBorders>
                </w:tcPr>
                <w:p w14:paraId="026DA179"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3112" w:type="dxa"/>
                  <w:gridSpan w:val="7"/>
                  <w:tcBorders>
                    <w:left w:val="single" w:sz="12" w:space="0" w:color="auto"/>
                  </w:tcBorders>
                  <w:vAlign w:val="center"/>
                </w:tcPr>
                <w:p w14:paraId="42D84FCF"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寄　款　人</w:t>
                  </w:r>
                </w:p>
              </w:tc>
              <w:tc>
                <w:tcPr>
                  <w:tcW w:w="2117" w:type="dxa"/>
                  <w:gridSpan w:val="5"/>
                  <w:vMerge w:val="restart"/>
                  <w:tcBorders>
                    <w:right w:val="single" w:sz="12" w:space="0" w:color="auto"/>
                  </w:tcBorders>
                  <w:vAlign w:val="bottom"/>
                </w:tcPr>
                <w:p w14:paraId="7F7AA285"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經辦局收款</w:t>
                  </w:r>
                  <w:proofErr w:type="gramStart"/>
                  <w:r w:rsidRPr="007D22B0">
                    <w:rPr>
                      <w:rFonts w:ascii="Times New Roman" w:eastAsia="標楷體" w:hAnsi="Times New Roman" w:cs="Times New Roman"/>
                      <w:color w:val="000000" w:themeColor="text1"/>
                      <w:szCs w:val="24"/>
                    </w:rPr>
                    <w:t>戮</w:t>
                  </w:r>
                  <w:proofErr w:type="gramEnd"/>
                </w:p>
              </w:tc>
            </w:tr>
            <w:tr w:rsidR="007D22B0" w:rsidRPr="007D22B0" w14:paraId="1316F587" w14:textId="77777777" w:rsidTr="00C72F37">
              <w:trPr>
                <w:gridAfter w:val="8"/>
                <w:wAfter w:w="24305" w:type="dxa"/>
                <w:cantSplit/>
                <w:trHeight w:hRule="exact" w:val="760"/>
              </w:trPr>
              <w:tc>
                <w:tcPr>
                  <w:tcW w:w="2706" w:type="dxa"/>
                  <w:gridSpan w:val="7"/>
                  <w:vMerge/>
                  <w:tcBorders>
                    <w:left w:val="dashSmallGap" w:sz="8" w:space="0" w:color="auto"/>
                    <w:right w:val="single" w:sz="12" w:space="0" w:color="auto"/>
                  </w:tcBorders>
                </w:tcPr>
                <w:p w14:paraId="5A4E110B"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03" w:type="dxa"/>
                  <w:tcBorders>
                    <w:left w:val="single" w:sz="12" w:space="0" w:color="auto"/>
                  </w:tcBorders>
                  <w:vAlign w:val="center"/>
                </w:tcPr>
                <w:p w14:paraId="7FF0AEB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姓</w:t>
                  </w:r>
                </w:p>
                <w:p w14:paraId="4F6B3C2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名</w:t>
                  </w:r>
                </w:p>
              </w:tc>
              <w:tc>
                <w:tcPr>
                  <w:tcW w:w="2708" w:type="dxa"/>
                  <w:gridSpan w:val="6"/>
                  <w:vAlign w:val="center"/>
                </w:tcPr>
                <w:p w14:paraId="5FF0963D"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117" w:type="dxa"/>
                  <w:gridSpan w:val="5"/>
                  <w:vMerge/>
                  <w:tcBorders>
                    <w:right w:val="single" w:sz="12" w:space="0" w:color="auto"/>
                  </w:tcBorders>
                </w:tcPr>
                <w:p w14:paraId="2BC080B9"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r>
            <w:tr w:rsidR="007D22B0" w:rsidRPr="007D22B0" w14:paraId="7AC0D803" w14:textId="77777777" w:rsidTr="00C72F37">
              <w:trPr>
                <w:gridAfter w:val="8"/>
                <w:wAfter w:w="24305" w:type="dxa"/>
                <w:cantSplit/>
                <w:trHeight w:val="2053"/>
              </w:trPr>
              <w:tc>
                <w:tcPr>
                  <w:tcW w:w="2706" w:type="dxa"/>
                  <w:gridSpan w:val="7"/>
                  <w:vMerge/>
                  <w:tcBorders>
                    <w:left w:val="dashSmallGap" w:sz="8" w:space="0" w:color="auto"/>
                    <w:right w:val="single" w:sz="12" w:space="0" w:color="auto"/>
                  </w:tcBorders>
                </w:tcPr>
                <w:p w14:paraId="72D5F7FC"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03" w:type="dxa"/>
                  <w:tcBorders>
                    <w:left w:val="single" w:sz="12" w:space="0" w:color="auto"/>
                  </w:tcBorders>
                  <w:vAlign w:val="center"/>
                </w:tcPr>
                <w:p w14:paraId="15976461"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通訊處</w:t>
                  </w:r>
                </w:p>
              </w:tc>
              <w:tc>
                <w:tcPr>
                  <w:tcW w:w="2708" w:type="dxa"/>
                  <w:gridSpan w:val="6"/>
                </w:tcPr>
                <w:p w14:paraId="6BF28B0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117" w:type="dxa"/>
                  <w:gridSpan w:val="5"/>
                  <w:vMerge/>
                  <w:tcBorders>
                    <w:right w:val="single" w:sz="12" w:space="0" w:color="auto"/>
                  </w:tcBorders>
                </w:tcPr>
                <w:p w14:paraId="52CC17FB"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r>
            <w:tr w:rsidR="007D22B0" w:rsidRPr="007D22B0" w14:paraId="3C2825ED" w14:textId="77777777" w:rsidTr="00C72F37">
              <w:trPr>
                <w:gridAfter w:val="8"/>
                <w:wAfter w:w="24305" w:type="dxa"/>
                <w:cantSplit/>
                <w:trHeight w:hRule="exact" w:val="608"/>
              </w:trPr>
              <w:tc>
                <w:tcPr>
                  <w:tcW w:w="2706" w:type="dxa"/>
                  <w:gridSpan w:val="7"/>
                  <w:vMerge/>
                  <w:tcBorders>
                    <w:left w:val="dashSmallGap" w:sz="8" w:space="0" w:color="auto"/>
                    <w:right w:val="single" w:sz="12" w:space="0" w:color="auto"/>
                  </w:tcBorders>
                </w:tcPr>
                <w:p w14:paraId="532BF781"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03" w:type="dxa"/>
                  <w:tcBorders>
                    <w:left w:val="single" w:sz="12" w:space="0" w:color="auto"/>
                    <w:bottom w:val="single" w:sz="12" w:space="0" w:color="auto"/>
                  </w:tcBorders>
                  <w:vAlign w:val="center"/>
                </w:tcPr>
                <w:p w14:paraId="58C2F8FD"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電話</w:t>
                  </w:r>
                </w:p>
              </w:tc>
              <w:tc>
                <w:tcPr>
                  <w:tcW w:w="2708" w:type="dxa"/>
                  <w:gridSpan w:val="6"/>
                  <w:tcBorders>
                    <w:bottom w:val="single" w:sz="12" w:space="0" w:color="auto"/>
                  </w:tcBorders>
                </w:tcPr>
                <w:p w14:paraId="4AD6D5A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w:t>
                  </w:r>
                  <w:r w:rsidRPr="007D22B0">
                    <w:rPr>
                      <w:rFonts w:ascii="Times New Roman" w:eastAsia="標楷體" w:hAnsi="Times New Roman" w:cs="Times New Roman"/>
                      <w:color w:val="000000" w:themeColor="text1"/>
                      <w:szCs w:val="24"/>
                    </w:rPr>
                    <w:t>日</w:t>
                  </w:r>
                  <w:r w:rsidRPr="007D22B0">
                    <w:rPr>
                      <w:rFonts w:ascii="Times New Roman" w:eastAsia="標楷體" w:hAnsi="Times New Roman" w:cs="Times New Roman"/>
                      <w:color w:val="000000" w:themeColor="text1"/>
                      <w:szCs w:val="24"/>
                    </w:rPr>
                    <w:t xml:space="preserve">) </w:t>
                  </w:r>
                </w:p>
                <w:p w14:paraId="2ED050E6"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w:t>
                  </w:r>
                  <w:r w:rsidRPr="007D22B0">
                    <w:rPr>
                      <w:rFonts w:ascii="Times New Roman" w:eastAsia="標楷體" w:hAnsi="Times New Roman" w:cs="Times New Roman"/>
                      <w:color w:val="000000" w:themeColor="text1"/>
                      <w:szCs w:val="24"/>
                    </w:rPr>
                    <w:t>夜</w:t>
                  </w:r>
                  <w:r w:rsidRPr="007D22B0">
                    <w:rPr>
                      <w:rFonts w:ascii="Times New Roman" w:eastAsia="標楷體" w:hAnsi="Times New Roman" w:cs="Times New Roman"/>
                      <w:color w:val="000000" w:themeColor="text1"/>
                      <w:szCs w:val="24"/>
                    </w:rPr>
                    <w:t>)</w:t>
                  </w:r>
                </w:p>
              </w:tc>
              <w:tc>
                <w:tcPr>
                  <w:tcW w:w="2117" w:type="dxa"/>
                  <w:gridSpan w:val="5"/>
                  <w:vMerge/>
                  <w:tcBorders>
                    <w:bottom w:val="single" w:sz="12" w:space="0" w:color="auto"/>
                    <w:right w:val="single" w:sz="12" w:space="0" w:color="auto"/>
                  </w:tcBorders>
                </w:tcPr>
                <w:p w14:paraId="08BC557C"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r>
            <w:tr w:rsidR="007D22B0" w:rsidRPr="007D22B0" w14:paraId="79CBEB50" w14:textId="77777777" w:rsidTr="00C72F37">
              <w:trPr>
                <w:cantSplit/>
                <w:trHeight w:hRule="exact" w:val="2373"/>
              </w:trPr>
              <w:tc>
                <w:tcPr>
                  <w:tcW w:w="2706" w:type="dxa"/>
                  <w:gridSpan w:val="7"/>
                  <w:vMerge/>
                  <w:tcBorders>
                    <w:left w:val="dashSmallGap" w:sz="8" w:space="0" w:color="auto"/>
                    <w:bottom w:val="single" w:sz="4" w:space="0" w:color="auto"/>
                    <w:right w:val="dashSmallGap" w:sz="8" w:space="0" w:color="auto"/>
                  </w:tcBorders>
                </w:tcPr>
                <w:p w14:paraId="6B43D18F"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8038" w:type="dxa"/>
                  <w:gridSpan w:val="13"/>
                  <w:tcBorders>
                    <w:top w:val="single" w:sz="12" w:space="0" w:color="auto"/>
                    <w:left w:val="dashSmallGap" w:sz="8" w:space="0" w:color="auto"/>
                    <w:bottom w:val="dashSmallGap" w:sz="8" w:space="0" w:color="auto"/>
                    <w:right w:val="dashSmallGap" w:sz="8" w:space="0" w:color="auto"/>
                  </w:tcBorders>
                </w:tcPr>
                <w:p w14:paraId="23CB3A56"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823" w:type="dxa"/>
                  <w:tcBorders>
                    <w:top w:val="single" w:sz="12" w:space="0" w:color="auto"/>
                    <w:left w:val="dashSmallGap" w:sz="8" w:space="0" w:color="auto"/>
                    <w:bottom w:val="dashSmallGap" w:sz="8" w:space="0" w:color="auto"/>
                    <w:right w:val="dashSmallGap" w:sz="8" w:space="0" w:color="auto"/>
                  </w:tcBorders>
                </w:tcPr>
                <w:p w14:paraId="4689B18F"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19" w:type="dxa"/>
                  <w:tcBorders>
                    <w:top w:val="single" w:sz="12" w:space="0" w:color="auto"/>
                    <w:left w:val="dashSmallGap" w:sz="8" w:space="0" w:color="auto"/>
                    <w:bottom w:val="dashSmallGap" w:sz="8" w:space="0" w:color="auto"/>
                    <w:right w:val="dashSmallGap" w:sz="8" w:space="0" w:color="auto"/>
                  </w:tcBorders>
                </w:tcPr>
                <w:p w14:paraId="2B6D9D42"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809" w:type="dxa"/>
                  <w:tcBorders>
                    <w:top w:val="single" w:sz="12" w:space="0" w:color="auto"/>
                    <w:left w:val="dashSmallGap" w:sz="8" w:space="0" w:color="auto"/>
                    <w:bottom w:val="dashSmallGap" w:sz="8" w:space="0" w:color="auto"/>
                    <w:right w:val="dashSmallGap" w:sz="8" w:space="0" w:color="auto"/>
                  </w:tcBorders>
                </w:tcPr>
                <w:p w14:paraId="2736AC71"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33" w:type="dxa"/>
                  <w:tcBorders>
                    <w:top w:val="single" w:sz="12" w:space="0" w:color="auto"/>
                    <w:left w:val="dashSmallGap" w:sz="8" w:space="0" w:color="auto"/>
                    <w:bottom w:val="dashSmallGap" w:sz="8" w:space="0" w:color="auto"/>
                    <w:right w:val="dashSmallGap" w:sz="8" w:space="0" w:color="auto"/>
                  </w:tcBorders>
                </w:tcPr>
                <w:p w14:paraId="77823F1E"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19" w:type="dxa"/>
                  <w:tcBorders>
                    <w:top w:val="single" w:sz="12" w:space="0" w:color="auto"/>
                    <w:left w:val="dashSmallGap" w:sz="8" w:space="0" w:color="auto"/>
                    <w:bottom w:val="dashSmallGap" w:sz="8" w:space="0" w:color="auto"/>
                    <w:right w:val="dashSmallGap" w:sz="8" w:space="0" w:color="auto"/>
                  </w:tcBorders>
                </w:tcPr>
                <w:p w14:paraId="5ABC5A75"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19" w:type="dxa"/>
                  <w:tcBorders>
                    <w:top w:val="single" w:sz="12" w:space="0" w:color="auto"/>
                    <w:left w:val="dashSmallGap" w:sz="8" w:space="0" w:color="auto"/>
                    <w:bottom w:val="dashSmallGap" w:sz="8" w:space="0" w:color="auto"/>
                    <w:right w:val="dashSmallGap" w:sz="8" w:space="0" w:color="auto"/>
                  </w:tcBorders>
                </w:tcPr>
                <w:p w14:paraId="06E71E63"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973" w:type="dxa"/>
                  <w:tcBorders>
                    <w:top w:val="single" w:sz="12" w:space="0" w:color="auto"/>
                    <w:left w:val="dashSmallGap" w:sz="8" w:space="0" w:color="auto"/>
                    <w:bottom w:val="dashSmallGap" w:sz="8" w:space="0" w:color="auto"/>
                    <w:right w:val="dashSmallGap" w:sz="8" w:space="0" w:color="auto"/>
                  </w:tcBorders>
                </w:tcPr>
                <w:p w14:paraId="6B85744F"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r>
            <w:tr w:rsidR="007D22B0" w:rsidRPr="007D22B0" w14:paraId="5667A086" w14:textId="77777777" w:rsidTr="00C72F37">
              <w:trPr>
                <w:cantSplit/>
                <w:trHeight w:hRule="exact" w:val="458"/>
              </w:trPr>
              <w:tc>
                <w:tcPr>
                  <w:tcW w:w="2706" w:type="dxa"/>
                  <w:gridSpan w:val="7"/>
                  <w:vMerge/>
                  <w:tcBorders>
                    <w:left w:val="dashSmallGap" w:sz="8" w:space="0" w:color="auto"/>
                    <w:bottom w:val="single" w:sz="4" w:space="0" w:color="auto"/>
                    <w:right w:val="single" w:sz="12" w:space="0" w:color="auto"/>
                  </w:tcBorders>
                </w:tcPr>
                <w:p w14:paraId="1F0F5C91"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841" w:type="dxa"/>
                  <w:gridSpan w:val="11"/>
                  <w:tcBorders>
                    <w:top w:val="dashSmallGap" w:sz="8" w:space="0" w:color="auto"/>
                    <w:left w:val="single" w:sz="12" w:space="0" w:color="auto"/>
                    <w:bottom w:val="dashSmallGap" w:sz="8" w:space="0" w:color="auto"/>
                  </w:tcBorders>
                </w:tcPr>
                <w:p w14:paraId="2B5EEDEF"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虛線內備供機器印錄用請勿填寫</w:t>
                  </w:r>
                </w:p>
              </w:tc>
              <w:tc>
                <w:tcPr>
                  <w:tcW w:w="387" w:type="dxa"/>
                  <w:tcBorders>
                    <w:top w:val="dashSmallGap" w:sz="8" w:space="0" w:color="auto"/>
                    <w:left w:val="single" w:sz="12" w:space="0" w:color="auto"/>
                    <w:bottom w:val="dashSmallGap" w:sz="8" w:space="0" w:color="auto"/>
                  </w:tcBorders>
                </w:tcPr>
                <w:p w14:paraId="73DAB9B2"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809" w:type="dxa"/>
                  <w:tcBorders>
                    <w:top w:val="dashSmallGap" w:sz="8" w:space="0" w:color="auto"/>
                    <w:left w:val="single" w:sz="12" w:space="0" w:color="auto"/>
                    <w:bottom w:val="dashSmallGap" w:sz="8" w:space="0" w:color="auto"/>
                  </w:tcBorders>
                </w:tcPr>
                <w:p w14:paraId="2912D3A2"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823" w:type="dxa"/>
                  <w:tcBorders>
                    <w:top w:val="dashSmallGap" w:sz="8" w:space="0" w:color="auto"/>
                    <w:left w:val="single" w:sz="12" w:space="0" w:color="auto"/>
                    <w:bottom w:val="dashSmallGap" w:sz="8" w:space="0" w:color="auto"/>
                  </w:tcBorders>
                </w:tcPr>
                <w:p w14:paraId="524DABF7"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19" w:type="dxa"/>
                  <w:tcBorders>
                    <w:top w:val="dashSmallGap" w:sz="8" w:space="0" w:color="auto"/>
                    <w:left w:val="single" w:sz="12" w:space="0" w:color="auto"/>
                    <w:bottom w:val="dashSmallGap" w:sz="8" w:space="0" w:color="auto"/>
                  </w:tcBorders>
                </w:tcPr>
                <w:p w14:paraId="08CB12D4"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809" w:type="dxa"/>
                  <w:tcBorders>
                    <w:top w:val="dashSmallGap" w:sz="8" w:space="0" w:color="auto"/>
                    <w:left w:val="single" w:sz="12" w:space="0" w:color="auto"/>
                    <w:bottom w:val="dashSmallGap" w:sz="8" w:space="0" w:color="auto"/>
                  </w:tcBorders>
                </w:tcPr>
                <w:p w14:paraId="719DF84C"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33" w:type="dxa"/>
                  <w:tcBorders>
                    <w:top w:val="dashSmallGap" w:sz="8" w:space="0" w:color="auto"/>
                    <w:left w:val="single" w:sz="12" w:space="0" w:color="auto"/>
                    <w:bottom w:val="dashSmallGap" w:sz="8" w:space="0" w:color="auto"/>
                  </w:tcBorders>
                </w:tcPr>
                <w:p w14:paraId="544B7F08"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19" w:type="dxa"/>
                  <w:tcBorders>
                    <w:top w:val="dashSmallGap" w:sz="8" w:space="0" w:color="auto"/>
                    <w:left w:val="single" w:sz="12" w:space="0" w:color="auto"/>
                    <w:bottom w:val="dashSmallGap" w:sz="8" w:space="0" w:color="auto"/>
                  </w:tcBorders>
                </w:tcPr>
                <w:p w14:paraId="6F5546D2"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2719" w:type="dxa"/>
                  <w:tcBorders>
                    <w:top w:val="dashSmallGap" w:sz="8" w:space="0" w:color="auto"/>
                    <w:left w:val="single" w:sz="12" w:space="0" w:color="auto"/>
                    <w:bottom w:val="dashSmallGap" w:sz="8" w:space="0" w:color="auto"/>
                  </w:tcBorders>
                </w:tcPr>
                <w:p w14:paraId="358ADC3A"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c>
                <w:tcPr>
                  <w:tcW w:w="4973" w:type="dxa"/>
                  <w:tcBorders>
                    <w:top w:val="dashSmallGap" w:sz="8" w:space="0" w:color="auto"/>
                    <w:left w:val="single" w:sz="12" w:space="0" w:color="auto"/>
                    <w:bottom w:val="dashSmallGap" w:sz="8" w:space="0" w:color="auto"/>
                  </w:tcBorders>
                </w:tcPr>
                <w:p w14:paraId="2B2F7350" w14:textId="77777777" w:rsidR="00274D97" w:rsidRPr="007D22B0" w:rsidRDefault="00274D97" w:rsidP="007D22B0">
                  <w:pPr>
                    <w:framePr w:hSpace="180" w:wrap="around" w:vAnchor="page" w:hAnchor="margin" w:y="3673"/>
                    <w:spacing w:line="0" w:lineRule="atLeast"/>
                    <w:jc w:val="both"/>
                    <w:rPr>
                      <w:rFonts w:ascii="Times New Roman" w:eastAsia="標楷體" w:hAnsi="Times New Roman" w:cs="Times New Roman"/>
                      <w:color w:val="000000" w:themeColor="text1"/>
                      <w:szCs w:val="24"/>
                    </w:rPr>
                  </w:pPr>
                </w:p>
              </w:tc>
            </w:tr>
          </w:tbl>
          <w:p w14:paraId="60861410"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p>
        </w:tc>
        <w:tc>
          <w:tcPr>
            <w:tcW w:w="2711" w:type="dxa"/>
          </w:tcPr>
          <w:p w14:paraId="12BC8C6C" w14:textId="77777777" w:rsidR="00274D97" w:rsidRPr="007D22B0" w:rsidRDefault="00274D97" w:rsidP="00274D97">
            <w:pPr>
              <w:spacing w:line="0" w:lineRule="atLeast"/>
              <w:jc w:val="both"/>
              <w:rPr>
                <w:rFonts w:ascii="Times New Roman" w:eastAsia="標楷體" w:hAnsi="Times New Roman" w:cs="Times New Roman"/>
                <w:color w:val="000000" w:themeColor="text1"/>
                <w:sz w:val="20"/>
                <w:szCs w:val="24"/>
              </w:rPr>
            </w:pPr>
            <w:r w:rsidRPr="007D22B0">
              <w:rPr>
                <w:rFonts w:ascii="Times New Roman" w:eastAsia="標楷體" w:hAnsi="Times New Roman" w:cs="Times New Roman" w:hint="eastAsia"/>
                <w:color w:val="000000" w:themeColor="text1"/>
                <w:sz w:val="20"/>
                <w:szCs w:val="24"/>
              </w:rPr>
              <w:t>◎</w:t>
            </w:r>
            <w:proofErr w:type="gramStart"/>
            <w:r w:rsidRPr="007D22B0">
              <w:rPr>
                <w:rFonts w:ascii="Times New Roman" w:eastAsia="標楷體" w:hAnsi="Times New Roman" w:cs="Times New Roman"/>
                <w:color w:val="000000" w:themeColor="text1"/>
                <w:sz w:val="20"/>
                <w:szCs w:val="24"/>
              </w:rPr>
              <w:t>寄款人</w:t>
            </w:r>
            <w:proofErr w:type="gramEnd"/>
            <w:r w:rsidRPr="007D22B0">
              <w:rPr>
                <w:rFonts w:ascii="Times New Roman" w:eastAsia="標楷體" w:hAnsi="Times New Roman" w:cs="Times New Roman"/>
                <w:color w:val="000000" w:themeColor="text1"/>
                <w:sz w:val="20"/>
                <w:szCs w:val="24"/>
              </w:rPr>
              <w:t>請注意背面說明</w:t>
            </w:r>
          </w:p>
          <w:p w14:paraId="6663C035"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hint="eastAsia"/>
                <w:color w:val="000000" w:themeColor="text1"/>
                <w:sz w:val="20"/>
                <w:szCs w:val="24"/>
              </w:rPr>
              <w:t>◎</w:t>
            </w:r>
            <w:r w:rsidRPr="007D22B0">
              <w:rPr>
                <w:rFonts w:ascii="Times New Roman" w:eastAsia="標楷體" w:hAnsi="Times New Roman" w:cs="Times New Roman"/>
                <w:color w:val="000000" w:themeColor="text1"/>
                <w:sz w:val="20"/>
                <w:szCs w:val="24"/>
              </w:rPr>
              <w:t>本收據由電腦印錄請勿填寫</w:t>
            </w:r>
          </w:p>
        </w:tc>
      </w:tr>
      <w:tr w:rsidR="007D22B0" w:rsidRPr="007D22B0" w14:paraId="1FCF0EAA" w14:textId="77777777" w:rsidTr="00274D97">
        <w:trPr>
          <w:cantSplit/>
          <w:trHeight w:val="229"/>
        </w:trPr>
        <w:tc>
          <w:tcPr>
            <w:tcW w:w="8118" w:type="dxa"/>
            <w:vMerge/>
          </w:tcPr>
          <w:p w14:paraId="533BED96"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p>
        </w:tc>
        <w:tc>
          <w:tcPr>
            <w:tcW w:w="2711" w:type="dxa"/>
          </w:tcPr>
          <w:p w14:paraId="3D166936"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郵政劃撥儲金存款收據</w:t>
            </w:r>
          </w:p>
        </w:tc>
      </w:tr>
      <w:tr w:rsidR="007D22B0" w:rsidRPr="007D22B0" w14:paraId="66327ECC" w14:textId="77777777" w:rsidTr="00274D97">
        <w:trPr>
          <w:cantSplit/>
          <w:trHeight w:hRule="exact" w:val="1521"/>
        </w:trPr>
        <w:tc>
          <w:tcPr>
            <w:tcW w:w="8118" w:type="dxa"/>
            <w:vMerge/>
          </w:tcPr>
          <w:p w14:paraId="657265A0"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p>
        </w:tc>
        <w:tc>
          <w:tcPr>
            <w:tcW w:w="2711" w:type="dxa"/>
            <w:vAlign w:val="bottom"/>
          </w:tcPr>
          <w:p w14:paraId="70B18B1B"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收款帳號戶名</w:t>
            </w:r>
          </w:p>
        </w:tc>
      </w:tr>
      <w:tr w:rsidR="007D22B0" w:rsidRPr="007D22B0" w14:paraId="6FA6399B" w14:textId="77777777" w:rsidTr="00274D97">
        <w:trPr>
          <w:cantSplit/>
          <w:trHeight w:hRule="exact" w:val="1521"/>
        </w:trPr>
        <w:tc>
          <w:tcPr>
            <w:tcW w:w="8118" w:type="dxa"/>
            <w:vMerge/>
          </w:tcPr>
          <w:p w14:paraId="3A3738D8"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p>
        </w:tc>
        <w:tc>
          <w:tcPr>
            <w:tcW w:w="2711" w:type="dxa"/>
            <w:vAlign w:val="bottom"/>
          </w:tcPr>
          <w:p w14:paraId="738C7D0C"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存款金額</w:t>
            </w:r>
          </w:p>
        </w:tc>
      </w:tr>
      <w:tr w:rsidR="007D22B0" w:rsidRPr="007D22B0" w14:paraId="6456FC1F" w14:textId="77777777" w:rsidTr="00274D97">
        <w:trPr>
          <w:cantSplit/>
          <w:trHeight w:hRule="exact" w:val="1521"/>
        </w:trPr>
        <w:tc>
          <w:tcPr>
            <w:tcW w:w="8118" w:type="dxa"/>
            <w:vMerge/>
          </w:tcPr>
          <w:p w14:paraId="56FCE013"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p>
        </w:tc>
        <w:tc>
          <w:tcPr>
            <w:tcW w:w="2711" w:type="dxa"/>
            <w:vAlign w:val="bottom"/>
          </w:tcPr>
          <w:p w14:paraId="3E2D20FA"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電腦記錄</w:t>
            </w:r>
          </w:p>
        </w:tc>
      </w:tr>
      <w:tr w:rsidR="007D22B0" w:rsidRPr="007D22B0" w14:paraId="77CAE612" w14:textId="77777777" w:rsidTr="00274D97">
        <w:trPr>
          <w:cantSplit/>
          <w:trHeight w:hRule="exact" w:val="2299"/>
        </w:trPr>
        <w:tc>
          <w:tcPr>
            <w:tcW w:w="8118" w:type="dxa"/>
            <w:vMerge/>
          </w:tcPr>
          <w:p w14:paraId="78132147"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p>
        </w:tc>
        <w:tc>
          <w:tcPr>
            <w:tcW w:w="2711" w:type="dxa"/>
            <w:vAlign w:val="bottom"/>
          </w:tcPr>
          <w:p w14:paraId="10F08FD7" w14:textId="77777777" w:rsidR="00274D97" w:rsidRPr="007D22B0" w:rsidRDefault="00274D97" w:rsidP="00274D97">
            <w:pPr>
              <w:spacing w:line="0" w:lineRule="atLeast"/>
              <w:jc w:val="both"/>
              <w:rPr>
                <w:rFonts w:ascii="Times New Roman" w:eastAsia="標楷體" w:hAnsi="Times New Roman" w:cs="Times New Roman"/>
                <w:color w:val="000000" w:themeColor="text1"/>
                <w:szCs w:val="24"/>
              </w:rPr>
            </w:pPr>
            <w:r w:rsidRPr="007D22B0">
              <w:rPr>
                <w:rFonts w:ascii="Times New Roman" w:eastAsia="標楷體" w:hAnsi="Times New Roman" w:cs="Times New Roman"/>
                <w:color w:val="000000" w:themeColor="text1"/>
                <w:szCs w:val="24"/>
              </w:rPr>
              <w:t>經辦局收款</w:t>
            </w:r>
            <w:proofErr w:type="gramStart"/>
            <w:r w:rsidRPr="007D22B0">
              <w:rPr>
                <w:rFonts w:ascii="Times New Roman" w:eastAsia="標楷體" w:hAnsi="Times New Roman" w:cs="Times New Roman"/>
                <w:color w:val="000000" w:themeColor="text1"/>
                <w:szCs w:val="24"/>
              </w:rPr>
              <w:t>戮</w:t>
            </w:r>
            <w:proofErr w:type="gramEnd"/>
          </w:p>
        </w:tc>
      </w:tr>
    </w:tbl>
    <w:p w14:paraId="0C340327" w14:textId="506782B9" w:rsidR="003B31FE" w:rsidRPr="007D22B0" w:rsidRDefault="006C7D64" w:rsidP="00274D97">
      <w:pPr>
        <w:widowControl/>
        <w:rPr>
          <w:rFonts w:eastAsia="標楷體"/>
          <w:color w:val="000000" w:themeColor="text1"/>
          <w:szCs w:val="28"/>
        </w:rPr>
      </w:pPr>
      <w:r w:rsidRPr="007D22B0">
        <w:rPr>
          <w:rFonts w:eastAsia="標楷體" w:hint="eastAsia"/>
          <w:color w:val="000000" w:themeColor="text1"/>
          <w:szCs w:val="28"/>
        </w:rPr>
        <w:t>附件一：</w:t>
      </w:r>
    </w:p>
    <w:sectPr w:rsidR="003B31FE" w:rsidRPr="007D22B0" w:rsidSect="00B96D60">
      <w:footerReference w:type="default" r:id="rId8"/>
      <w:pgSz w:w="11906" w:h="16838"/>
      <w:pgMar w:top="720" w:right="720" w:bottom="720" w:left="720" w:header="737"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7B8AB" w14:textId="77777777" w:rsidR="00163BC1" w:rsidRDefault="00163BC1" w:rsidP="008A4D19">
      <w:r>
        <w:separator/>
      </w:r>
    </w:p>
  </w:endnote>
  <w:endnote w:type="continuationSeparator" w:id="0">
    <w:p w14:paraId="4589B592" w14:textId="77777777" w:rsidR="00163BC1" w:rsidRDefault="00163BC1" w:rsidP="008A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861024"/>
      <w:docPartObj>
        <w:docPartGallery w:val="Page Numbers (Bottom of Page)"/>
        <w:docPartUnique/>
      </w:docPartObj>
    </w:sdtPr>
    <w:sdtEndPr/>
    <w:sdtContent>
      <w:p w14:paraId="5CA5B2E4" w14:textId="59A5A1A4" w:rsidR="00B96D60" w:rsidRDefault="00B96D60">
        <w:pPr>
          <w:pStyle w:val="ae"/>
          <w:jc w:val="center"/>
        </w:pPr>
        <w:r>
          <w:fldChar w:fldCharType="begin"/>
        </w:r>
        <w:r>
          <w:instrText>PAGE   \* MERGEFORMAT</w:instrText>
        </w:r>
        <w:r>
          <w:fldChar w:fldCharType="separate"/>
        </w:r>
        <w:r w:rsidR="007D22B0" w:rsidRPr="007D22B0">
          <w:rPr>
            <w:noProof/>
            <w:lang w:val="zh-TW"/>
          </w:rPr>
          <w:t>2</w:t>
        </w:r>
        <w:r>
          <w:fldChar w:fldCharType="end"/>
        </w:r>
      </w:p>
    </w:sdtContent>
  </w:sdt>
  <w:p w14:paraId="69D13AE8" w14:textId="77777777" w:rsidR="00B96D60" w:rsidRDefault="00B96D6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D3878" w14:textId="77777777" w:rsidR="00163BC1" w:rsidRDefault="00163BC1" w:rsidP="008A4D19">
      <w:r>
        <w:separator/>
      </w:r>
    </w:p>
  </w:footnote>
  <w:footnote w:type="continuationSeparator" w:id="0">
    <w:p w14:paraId="141EF339" w14:textId="77777777" w:rsidR="00163BC1" w:rsidRDefault="00163BC1" w:rsidP="008A4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5BE"/>
    <w:multiLevelType w:val="hybridMultilevel"/>
    <w:tmpl w:val="B0540AD2"/>
    <w:lvl w:ilvl="0" w:tplc="201E7122">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708792D"/>
    <w:multiLevelType w:val="hybridMultilevel"/>
    <w:tmpl w:val="CC9AAD50"/>
    <w:lvl w:ilvl="0" w:tplc="FBC436E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15:restartNumberingAfterBreak="0">
    <w:nsid w:val="088C057E"/>
    <w:multiLevelType w:val="hybridMultilevel"/>
    <w:tmpl w:val="D512A2F2"/>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D02E38"/>
    <w:multiLevelType w:val="hybridMultilevel"/>
    <w:tmpl w:val="B240AD88"/>
    <w:lvl w:ilvl="0" w:tplc="C00C1C4C">
      <w:start w:val="1"/>
      <w:numFmt w:val="decimal"/>
      <w:lvlText w:val="(%1)"/>
      <w:lvlJc w:val="left"/>
      <w:pPr>
        <w:ind w:left="1210" w:hanging="360"/>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14123A5E"/>
    <w:multiLevelType w:val="hybridMultilevel"/>
    <w:tmpl w:val="726C1C26"/>
    <w:lvl w:ilvl="0" w:tplc="EE5CF7D6">
      <w:start w:val="1"/>
      <w:numFmt w:val="taiwaneseCountingThousand"/>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845E61"/>
    <w:multiLevelType w:val="hybridMultilevel"/>
    <w:tmpl w:val="1758CA6E"/>
    <w:lvl w:ilvl="0" w:tplc="E2AEB2B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7E84E00"/>
    <w:multiLevelType w:val="hybridMultilevel"/>
    <w:tmpl w:val="54B066E4"/>
    <w:lvl w:ilvl="0" w:tplc="C66A5F20">
      <w:start w:val="1"/>
      <w:numFmt w:val="decimal"/>
      <w:lvlText w:val="%1."/>
      <w:lvlJc w:val="left"/>
      <w:pPr>
        <w:ind w:left="1614" w:hanging="480"/>
      </w:pPr>
      <w:rPr>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1EFD0D94"/>
    <w:multiLevelType w:val="hybridMultilevel"/>
    <w:tmpl w:val="2A544F94"/>
    <w:lvl w:ilvl="0" w:tplc="E2AEB2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6735DE"/>
    <w:multiLevelType w:val="hybridMultilevel"/>
    <w:tmpl w:val="8ECCA496"/>
    <w:lvl w:ilvl="0" w:tplc="B91ACB8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5143706"/>
    <w:multiLevelType w:val="hybridMultilevel"/>
    <w:tmpl w:val="646AD320"/>
    <w:lvl w:ilvl="0" w:tplc="F03243BE">
      <w:start w:val="1"/>
      <w:numFmt w:val="decimal"/>
      <w:lvlText w:val="%1."/>
      <w:lvlJc w:val="left"/>
      <w:pPr>
        <w:ind w:left="1046" w:hanging="480"/>
      </w:pPr>
      <w:rPr>
        <w:b w:val="0"/>
      </w:r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5025C96"/>
    <w:multiLevelType w:val="hybridMultilevel"/>
    <w:tmpl w:val="BCEEA12E"/>
    <w:lvl w:ilvl="0" w:tplc="09382C8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6D4636"/>
    <w:multiLevelType w:val="hybridMultilevel"/>
    <w:tmpl w:val="646AD320"/>
    <w:lvl w:ilvl="0" w:tplc="F03243BE">
      <w:start w:val="1"/>
      <w:numFmt w:val="decimal"/>
      <w:lvlText w:val="%1."/>
      <w:lvlJc w:val="left"/>
      <w:pPr>
        <w:ind w:left="1046" w:hanging="480"/>
      </w:pPr>
      <w:rPr>
        <w:b w:val="0"/>
      </w:r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445B12EC"/>
    <w:multiLevelType w:val="hybridMultilevel"/>
    <w:tmpl w:val="D152DBBE"/>
    <w:lvl w:ilvl="0" w:tplc="EE5CF7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52B4B8A"/>
    <w:multiLevelType w:val="hybridMultilevel"/>
    <w:tmpl w:val="869A5D02"/>
    <w:lvl w:ilvl="0" w:tplc="E2AEB2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AA6DBE"/>
    <w:multiLevelType w:val="hybridMultilevel"/>
    <w:tmpl w:val="71C8942E"/>
    <w:lvl w:ilvl="0" w:tplc="E2AEB2B8">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BBB7E98"/>
    <w:multiLevelType w:val="hybridMultilevel"/>
    <w:tmpl w:val="54B066E4"/>
    <w:lvl w:ilvl="0" w:tplc="C66A5F20">
      <w:start w:val="1"/>
      <w:numFmt w:val="decimal"/>
      <w:lvlText w:val="%1."/>
      <w:lvlJc w:val="left"/>
      <w:pPr>
        <w:ind w:left="1614" w:hanging="480"/>
      </w:pPr>
      <w:rPr>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4EB826B3"/>
    <w:multiLevelType w:val="hybridMultilevel"/>
    <w:tmpl w:val="54B066E4"/>
    <w:lvl w:ilvl="0" w:tplc="C66A5F20">
      <w:start w:val="1"/>
      <w:numFmt w:val="decimal"/>
      <w:lvlText w:val="%1."/>
      <w:lvlJc w:val="left"/>
      <w:pPr>
        <w:ind w:left="1614" w:hanging="480"/>
      </w:pPr>
      <w:rPr>
        <w:b w:val="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57C746CC"/>
    <w:multiLevelType w:val="hybridMultilevel"/>
    <w:tmpl w:val="7742B2AE"/>
    <w:lvl w:ilvl="0" w:tplc="B91ACB8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0AA16D5"/>
    <w:multiLevelType w:val="hybridMultilevel"/>
    <w:tmpl w:val="5DAABEBC"/>
    <w:lvl w:ilvl="0" w:tplc="E2AEB2B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875A01"/>
    <w:multiLevelType w:val="hybridMultilevel"/>
    <w:tmpl w:val="4028CBF2"/>
    <w:lvl w:ilvl="0" w:tplc="B91ACB8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BDC2C84"/>
    <w:multiLevelType w:val="hybridMultilevel"/>
    <w:tmpl w:val="DA6E407E"/>
    <w:lvl w:ilvl="0" w:tplc="0409000F">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73AE2D15"/>
    <w:multiLevelType w:val="hybridMultilevel"/>
    <w:tmpl w:val="B240AD88"/>
    <w:lvl w:ilvl="0" w:tplc="C00C1C4C">
      <w:start w:val="1"/>
      <w:numFmt w:val="decimal"/>
      <w:lvlText w:val="(%1)"/>
      <w:lvlJc w:val="left"/>
      <w:pPr>
        <w:ind w:left="1210" w:hanging="360"/>
      </w:pPr>
      <w:rPr>
        <w:rFonts w:ascii="Times New Roman" w:hAnsi="Times New Roman" w:cs="Times New Roman"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2" w15:restartNumberingAfterBreak="0">
    <w:nsid w:val="73CF109F"/>
    <w:multiLevelType w:val="hybridMultilevel"/>
    <w:tmpl w:val="BCEEA12E"/>
    <w:lvl w:ilvl="0" w:tplc="09382C8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403631C"/>
    <w:multiLevelType w:val="hybridMultilevel"/>
    <w:tmpl w:val="FC423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F357E8"/>
    <w:multiLevelType w:val="hybridMultilevel"/>
    <w:tmpl w:val="F10051DA"/>
    <w:lvl w:ilvl="0" w:tplc="EE5CF7D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56E45DF"/>
    <w:multiLevelType w:val="hybridMultilevel"/>
    <w:tmpl w:val="7FBEFF8A"/>
    <w:lvl w:ilvl="0" w:tplc="B91ACB80">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7CF0A3F"/>
    <w:multiLevelType w:val="hybridMultilevel"/>
    <w:tmpl w:val="A626A868"/>
    <w:lvl w:ilvl="0" w:tplc="91B2DC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8A24195"/>
    <w:multiLevelType w:val="hybridMultilevel"/>
    <w:tmpl w:val="CC9AAD50"/>
    <w:lvl w:ilvl="0" w:tplc="FBC436EE">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8" w15:restartNumberingAfterBreak="0">
    <w:nsid w:val="7F646C32"/>
    <w:multiLevelType w:val="hybridMultilevel"/>
    <w:tmpl w:val="74E2A68A"/>
    <w:lvl w:ilvl="0" w:tplc="AF72302A">
      <w:start w:val="1"/>
      <w:numFmt w:val="decimal"/>
      <w:lvlText w:val="%1."/>
      <w:lvlJc w:val="left"/>
      <w:pPr>
        <w:ind w:left="1190" w:hanging="480"/>
      </w:pPr>
      <w:rPr>
        <w:rFonts w:ascii="Times New Roman" w:hAnsi="Times New Roman" w:cs="Times New Roman"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2"/>
  </w:num>
  <w:num w:numId="2">
    <w:abstractNumId w:val="12"/>
  </w:num>
  <w:num w:numId="3">
    <w:abstractNumId w:val="4"/>
  </w:num>
  <w:num w:numId="4">
    <w:abstractNumId w:val="19"/>
  </w:num>
  <w:num w:numId="5">
    <w:abstractNumId w:val="24"/>
  </w:num>
  <w:num w:numId="6">
    <w:abstractNumId w:val="14"/>
  </w:num>
  <w:num w:numId="7">
    <w:abstractNumId w:val="20"/>
  </w:num>
  <w:num w:numId="8">
    <w:abstractNumId w:val="5"/>
  </w:num>
  <w:num w:numId="9">
    <w:abstractNumId w:val="7"/>
  </w:num>
  <w:num w:numId="10">
    <w:abstractNumId w:val="13"/>
  </w:num>
  <w:num w:numId="11">
    <w:abstractNumId w:val="18"/>
  </w:num>
  <w:num w:numId="12">
    <w:abstractNumId w:val="25"/>
  </w:num>
  <w:num w:numId="13">
    <w:abstractNumId w:val="8"/>
  </w:num>
  <w:num w:numId="14">
    <w:abstractNumId w:val="17"/>
  </w:num>
  <w:num w:numId="15">
    <w:abstractNumId w:val="15"/>
  </w:num>
  <w:num w:numId="16">
    <w:abstractNumId w:val="9"/>
  </w:num>
  <w:num w:numId="17">
    <w:abstractNumId w:val="23"/>
  </w:num>
  <w:num w:numId="18">
    <w:abstractNumId w:val="26"/>
  </w:num>
  <w:num w:numId="19">
    <w:abstractNumId w:val="10"/>
  </w:num>
  <w:num w:numId="20">
    <w:abstractNumId w:val="27"/>
  </w:num>
  <w:num w:numId="21">
    <w:abstractNumId w:val="6"/>
  </w:num>
  <w:num w:numId="22">
    <w:abstractNumId w:val="21"/>
  </w:num>
  <w:num w:numId="23">
    <w:abstractNumId w:val="16"/>
  </w:num>
  <w:num w:numId="24">
    <w:abstractNumId w:val="11"/>
  </w:num>
  <w:num w:numId="25">
    <w:abstractNumId w:val="22"/>
  </w:num>
  <w:num w:numId="26">
    <w:abstractNumId w:val="28"/>
  </w:num>
  <w:num w:numId="27">
    <w:abstractNumId w:val="0"/>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00"/>
    <w:rsid w:val="00010C45"/>
    <w:rsid w:val="00042CAD"/>
    <w:rsid w:val="00045492"/>
    <w:rsid w:val="00057A60"/>
    <w:rsid w:val="000D057E"/>
    <w:rsid w:val="00141451"/>
    <w:rsid w:val="00163BC1"/>
    <w:rsid w:val="00190BD0"/>
    <w:rsid w:val="001E0B5E"/>
    <w:rsid w:val="001E5A5C"/>
    <w:rsid w:val="001F6349"/>
    <w:rsid w:val="00263896"/>
    <w:rsid w:val="00274D97"/>
    <w:rsid w:val="00283447"/>
    <w:rsid w:val="00297F7B"/>
    <w:rsid w:val="002A41D1"/>
    <w:rsid w:val="002D0E90"/>
    <w:rsid w:val="002D2004"/>
    <w:rsid w:val="002F3E55"/>
    <w:rsid w:val="002F788F"/>
    <w:rsid w:val="00302FEC"/>
    <w:rsid w:val="00384D87"/>
    <w:rsid w:val="003B31FE"/>
    <w:rsid w:val="00407740"/>
    <w:rsid w:val="00455806"/>
    <w:rsid w:val="004A0DCE"/>
    <w:rsid w:val="004E2A68"/>
    <w:rsid w:val="004E4A93"/>
    <w:rsid w:val="00526A74"/>
    <w:rsid w:val="00534FB3"/>
    <w:rsid w:val="0056122C"/>
    <w:rsid w:val="00580163"/>
    <w:rsid w:val="00581C2F"/>
    <w:rsid w:val="00584B2F"/>
    <w:rsid w:val="00590043"/>
    <w:rsid w:val="005D3642"/>
    <w:rsid w:val="005E340E"/>
    <w:rsid w:val="006240DE"/>
    <w:rsid w:val="00696760"/>
    <w:rsid w:val="006968AF"/>
    <w:rsid w:val="006C7D64"/>
    <w:rsid w:val="006D6A8D"/>
    <w:rsid w:val="006D6FCB"/>
    <w:rsid w:val="006F0664"/>
    <w:rsid w:val="006F64CB"/>
    <w:rsid w:val="007032F6"/>
    <w:rsid w:val="00713441"/>
    <w:rsid w:val="007603AA"/>
    <w:rsid w:val="007D22B0"/>
    <w:rsid w:val="007D34A2"/>
    <w:rsid w:val="00801A44"/>
    <w:rsid w:val="00816FD6"/>
    <w:rsid w:val="00850EA2"/>
    <w:rsid w:val="00851FF2"/>
    <w:rsid w:val="00857FB8"/>
    <w:rsid w:val="00871099"/>
    <w:rsid w:val="008743C0"/>
    <w:rsid w:val="008A4D19"/>
    <w:rsid w:val="00912668"/>
    <w:rsid w:val="0091491A"/>
    <w:rsid w:val="0093561C"/>
    <w:rsid w:val="009A07A0"/>
    <w:rsid w:val="00A17EE4"/>
    <w:rsid w:val="00A30A3F"/>
    <w:rsid w:val="00A357B4"/>
    <w:rsid w:val="00A42893"/>
    <w:rsid w:val="00A524AB"/>
    <w:rsid w:val="00AF21C2"/>
    <w:rsid w:val="00B026B6"/>
    <w:rsid w:val="00B14EB9"/>
    <w:rsid w:val="00B24400"/>
    <w:rsid w:val="00B51CC0"/>
    <w:rsid w:val="00B52DD4"/>
    <w:rsid w:val="00B54A59"/>
    <w:rsid w:val="00B60467"/>
    <w:rsid w:val="00B83323"/>
    <w:rsid w:val="00B96D60"/>
    <w:rsid w:val="00BB11BA"/>
    <w:rsid w:val="00BD0A83"/>
    <w:rsid w:val="00C14DEE"/>
    <w:rsid w:val="00C27B92"/>
    <w:rsid w:val="00CA4E3D"/>
    <w:rsid w:val="00CC0E53"/>
    <w:rsid w:val="00CE5681"/>
    <w:rsid w:val="00CF1C87"/>
    <w:rsid w:val="00D13C05"/>
    <w:rsid w:val="00D13D9E"/>
    <w:rsid w:val="00D3164D"/>
    <w:rsid w:val="00D46F8A"/>
    <w:rsid w:val="00D627A7"/>
    <w:rsid w:val="00D70428"/>
    <w:rsid w:val="00D816C2"/>
    <w:rsid w:val="00D93884"/>
    <w:rsid w:val="00D941B0"/>
    <w:rsid w:val="00DF1861"/>
    <w:rsid w:val="00E10ADF"/>
    <w:rsid w:val="00E13D51"/>
    <w:rsid w:val="00E23BF7"/>
    <w:rsid w:val="00E26346"/>
    <w:rsid w:val="00E73F9F"/>
    <w:rsid w:val="00E82F7C"/>
    <w:rsid w:val="00EA08F2"/>
    <w:rsid w:val="00ED035B"/>
    <w:rsid w:val="00ED335F"/>
    <w:rsid w:val="00EE2075"/>
    <w:rsid w:val="00F238BD"/>
    <w:rsid w:val="00F368F1"/>
    <w:rsid w:val="00FF3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0C996"/>
  <w15:chartTrackingRefBased/>
  <w15:docId w15:val="{EDB2179C-C561-4CBD-9E9F-2742E63A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400"/>
    <w:pPr>
      <w:ind w:leftChars="200" w:left="480"/>
    </w:pPr>
  </w:style>
  <w:style w:type="character" w:styleId="a4">
    <w:name w:val="Hyperlink"/>
    <w:basedOn w:val="a0"/>
    <w:uiPriority w:val="99"/>
    <w:unhideWhenUsed/>
    <w:rsid w:val="00B24400"/>
    <w:rPr>
      <w:color w:val="0563C1" w:themeColor="hyperlink"/>
      <w:u w:val="single"/>
    </w:rPr>
  </w:style>
  <w:style w:type="character" w:styleId="a5">
    <w:name w:val="annotation reference"/>
    <w:basedOn w:val="a0"/>
    <w:uiPriority w:val="99"/>
    <w:semiHidden/>
    <w:unhideWhenUsed/>
    <w:rsid w:val="00DF1861"/>
    <w:rPr>
      <w:sz w:val="18"/>
      <w:szCs w:val="18"/>
    </w:rPr>
  </w:style>
  <w:style w:type="paragraph" w:styleId="a6">
    <w:name w:val="annotation text"/>
    <w:basedOn w:val="a"/>
    <w:link w:val="a7"/>
    <w:uiPriority w:val="99"/>
    <w:semiHidden/>
    <w:unhideWhenUsed/>
    <w:rsid w:val="00DF1861"/>
  </w:style>
  <w:style w:type="character" w:customStyle="1" w:styleId="a7">
    <w:name w:val="註解文字 字元"/>
    <w:basedOn w:val="a0"/>
    <w:link w:val="a6"/>
    <w:uiPriority w:val="99"/>
    <w:semiHidden/>
    <w:rsid w:val="00DF1861"/>
  </w:style>
  <w:style w:type="paragraph" w:styleId="a8">
    <w:name w:val="annotation subject"/>
    <w:basedOn w:val="a6"/>
    <w:next w:val="a6"/>
    <w:link w:val="a9"/>
    <w:uiPriority w:val="99"/>
    <w:semiHidden/>
    <w:unhideWhenUsed/>
    <w:rsid w:val="00DF1861"/>
    <w:rPr>
      <w:b/>
      <w:bCs/>
    </w:rPr>
  </w:style>
  <w:style w:type="character" w:customStyle="1" w:styleId="a9">
    <w:name w:val="註解主旨 字元"/>
    <w:basedOn w:val="a7"/>
    <w:link w:val="a8"/>
    <w:uiPriority w:val="99"/>
    <w:semiHidden/>
    <w:rsid w:val="00DF1861"/>
    <w:rPr>
      <w:b/>
      <w:bCs/>
    </w:rPr>
  </w:style>
  <w:style w:type="paragraph" w:styleId="aa">
    <w:name w:val="Balloon Text"/>
    <w:basedOn w:val="a"/>
    <w:link w:val="ab"/>
    <w:uiPriority w:val="99"/>
    <w:semiHidden/>
    <w:unhideWhenUsed/>
    <w:rsid w:val="00DF186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F1861"/>
    <w:rPr>
      <w:rFonts w:asciiTheme="majorHAnsi" w:eastAsiaTheme="majorEastAsia" w:hAnsiTheme="majorHAnsi" w:cstheme="majorBidi"/>
      <w:sz w:val="18"/>
      <w:szCs w:val="18"/>
    </w:rPr>
  </w:style>
  <w:style w:type="paragraph" w:styleId="ac">
    <w:name w:val="header"/>
    <w:basedOn w:val="a"/>
    <w:link w:val="ad"/>
    <w:uiPriority w:val="99"/>
    <w:unhideWhenUsed/>
    <w:rsid w:val="008A4D19"/>
    <w:pPr>
      <w:tabs>
        <w:tab w:val="center" w:pos="4153"/>
        <w:tab w:val="right" w:pos="8306"/>
      </w:tabs>
      <w:snapToGrid w:val="0"/>
    </w:pPr>
    <w:rPr>
      <w:sz w:val="20"/>
      <w:szCs w:val="20"/>
    </w:rPr>
  </w:style>
  <w:style w:type="character" w:customStyle="1" w:styleId="ad">
    <w:name w:val="頁首 字元"/>
    <w:basedOn w:val="a0"/>
    <w:link w:val="ac"/>
    <w:uiPriority w:val="99"/>
    <w:rsid w:val="008A4D19"/>
    <w:rPr>
      <w:sz w:val="20"/>
      <w:szCs w:val="20"/>
    </w:rPr>
  </w:style>
  <w:style w:type="paragraph" w:styleId="ae">
    <w:name w:val="footer"/>
    <w:basedOn w:val="a"/>
    <w:link w:val="af"/>
    <w:uiPriority w:val="99"/>
    <w:unhideWhenUsed/>
    <w:rsid w:val="008A4D19"/>
    <w:pPr>
      <w:tabs>
        <w:tab w:val="center" w:pos="4153"/>
        <w:tab w:val="right" w:pos="8306"/>
      </w:tabs>
      <w:snapToGrid w:val="0"/>
    </w:pPr>
    <w:rPr>
      <w:sz w:val="20"/>
      <w:szCs w:val="20"/>
    </w:rPr>
  </w:style>
  <w:style w:type="character" w:customStyle="1" w:styleId="af">
    <w:name w:val="頁尾 字元"/>
    <w:basedOn w:val="a0"/>
    <w:link w:val="ae"/>
    <w:uiPriority w:val="99"/>
    <w:rsid w:val="008A4D19"/>
    <w:rPr>
      <w:sz w:val="20"/>
      <w:szCs w:val="20"/>
    </w:rPr>
  </w:style>
  <w:style w:type="paragraph" w:customStyle="1" w:styleId="3">
    <w:name w:val="樣式3"/>
    <w:basedOn w:val="a"/>
    <w:rsid w:val="006D6FCB"/>
    <w:pPr>
      <w:adjustRightInd w:val="0"/>
      <w:spacing w:after="120" w:line="360" w:lineRule="atLeast"/>
      <w:jc w:val="center"/>
      <w:textAlignment w:val="baseline"/>
    </w:pPr>
    <w:rPr>
      <w:rFonts w:ascii="標楷體" w:eastAsia="標楷體" w:hAnsi="Times New Roman" w:cs="Times New Roman"/>
      <w:kern w:val="0"/>
      <w:sz w:val="52"/>
      <w:szCs w:val="20"/>
    </w:rPr>
  </w:style>
  <w:style w:type="paragraph" w:styleId="af0">
    <w:name w:val="Revision"/>
    <w:hidden/>
    <w:uiPriority w:val="99"/>
    <w:semiHidden/>
    <w:rsid w:val="00045492"/>
  </w:style>
  <w:style w:type="table" w:styleId="af1">
    <w:name w:val="Table Grid"/>
    <w:basedOn w:val="a1"/>
    <w:uiPriority w:val="39"/>
    <w:rsid w:val="006C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25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3EF3-72C0-4BF8-8D09-05EC99CA7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帳戶</dc:creator>
  <cp:keywords/>
  <dc:description/>
  <cp:lastModifiedBy>全聯會</cp:lastModifiedBy>
  <cp:revision>6</cp:revision>
  <cp:lastPrinted>2021-09-09T03:25:00Z</cp:lastPrinted>
  <dcterms:created xsi:type="dcterms:W3CDTF">2021-10-14T03:25:00Z</dcterms:created>
  <dcterms:modified xsi:type="dcterms:W3CDTF">2021-10-14T04:57:00Z</dcterms:modified>
</cp:coreProperties>
</file>